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Default="00732F2A" w:rsidP="00732F2A">
      <w:pPr>
        <w:ind w:left="5670"/>
        <w:rPr>
          <w:rFonts w:ascii="Times New Roman" w:eastAsia="Times New Roman" w:hAnsi="Times New Roman" w:cs="Times New Roman"/>
          <w:color w:val="auto"/>
          <w:sz w:val="22"/>
          <w:szCs w:val="22"/>
          <w:lang w:val="ru-RU"/>
        </w:rPr>
      </w:pPr>
      <w:bookmarkStart w:id="0" w:name="bookmark0"/>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«УТВЕРЖДАЮ»</w:t>
      </w:r>
    </w:p>
    <w:p w:rsidR="00732F2A" w:rsidRPr="00732F2A" w:rsidRDefault="00B60C3D"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Исполнительный директор</w:t>
      </w:r>
      <w:r w:rsidR="00732F2A" w:rsidRPr="00732F2A">
        <w:rPr>
          <w:rFonts w:ascii="Times New Roman" w:eastAsia="Times New Roman" w:hAnsi="Times New Roman" w:cs="Times New Roman"/>
          <w:color w:val="auto"/>
          <w:sz w:val="22"/>
          <w:szCs w:val="22"/>
          <w:lang w:val="ru-RU"/>
        </w:rPr>
        <w:t xml:space="preserve"> – </w:t>
      </w:r>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 xml:space="preserve">Председатель ЗК </w:t>
      </w:r>
    </w:p>
    <w:p w:rsidR="00732F2A" w:rsidRPr="00732F2A" w:rsidRDefault="0040621C"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П</w:t>
      </w:r>
      <w:r w:rsidR="00732F2A" w:rsidRPr="00732F2A">
        <w:rPr>
          <w:rFonts w:ascii="Times New Roman" w:eastAsia="Times New Roman" w:hAnsi="Times New Roman" w:cs="Times New Roman"/>
          <w:color w:val="auto"/>
          <w:sz w:val="22"/>
          <w:szCs w:val="22"/>
          <w:lang w:val="ru-RU"/>
        </w:rPr>
        <w:t>АО «</w:t>
      </w:r>
      <w:proofErr w:type="spellStart"/>
      <w:r w:rsidR="00732F2A" w:rsidRPr="00732F2A">
        <w:rPr>
          <w:rFonts w:ascii="Times New Roman" w:eastAsia="Times New Roman" w:hAnsi="Times New Roman" w:cs="Times New Roman"/>
          <w:color w:val="auto"/>
          <w:sz w:val="22"/>
          <w:szCs w:val="22"/>
          <w:lang w:val="ru-RU"/>
        </w:rPr>
        <w:t>Ставропольэнергосбыт</w:t>
      </w:r>
      <w:proofErr w:type="spellEnd"/>
      <w:r w:rsidR="00732F2A" w:rsidRPr="00732F2A">
        <w:rPr>
          <w:rFonts w:ascii="Times New Roman" w:eastAsia="Times New Roman" w:hAnsi="Times New Roman" w:cs="Times New Roman"/>
          <w:color w:val="auto"/>
          <w:sz w:val="22"/>
          <w:szCs w:val="22"/>
          <w:lang w:val="ru-RU"/>
        </w:rPr>
        <w:t>»</w:t>
      </w:r>
    </w:p>
    <w:p w:rsidR="00732F2A" w:rsidRPr="00732F2A" w:rsidRDefault="00732F2A" w:rsidP="00732F2A">
      <w:pPr>
        <w:ind w:left="9104" w:hanging="9"/>
        <w:rPr>
          <w:rFonts w:ascii="Times New Roman" w:eastAsia="Times New Roman" w:hAnsi="Times New Roman" w:cs="Times New Roman"/>
          <w:color w:val="auto"/>
          <w:sz w:val="22"/>
          <w:szCs w:val="22"/>
          <w:lang w:val="ru-RU"/>
        </w:rPr>
      </w:pPr>
    </w:p>
    <w:p w:rsidR="00732F2A" w:rsidRPr="00732F2A" w:rsidRDefault="00732F2A" w:rsidP="00732F2A">
      <w:pPr>
        <w:ind w:left="5679" w:hanging="9"/>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_____________</w:t>
      </w:r>
      <w:r w:rsidR="00B60C3D">
        <w:rPr>
          <w:rFonts w:ascii="Times New Roman" w:eastAsia="Times New Roman" w:hAnsi="Times New Roman" w:cs="Times New Roman"/>
          <w:color w:val="auto"/>
          <w:sz w:val="22"/>
          <w:szCs w:val="22"/>
          <w:lang w:val="ru-RU"/>
        </w:rPr>
        <w:t>И</w:t>
      </w:r>
      <w:r w:rsidR="009C7A00">
        <w:rPr>
          <w:rFonts w:ascii="Times New Roman" w:eastAsia="Times New Roman" w:hAnsi="Times New Roman" w:cs="Times New Roman"/>
          <w:color w:val="auto"/>
          <w:sz w:val="22"/>
          <w:szCs w:val="22"/>
          <w:lang w:val="ru-RU"/>
        </w:rPr>
        <w:t xml:space="preserve">. </w:t>
      </w:r>
      <w:r w:rsidR="00B60C3D">
        <w:rPr>
          <w:rFonts w:ascii="Times New Roman" w:eastAsia="Times New Roman" w:hAnsi="Times New Roman" w:cs="Times New Roman"/>
          <w:color w:val="auto"/>
          <w:sz w:val="22"/>
          <w:szCs w:val="22"/>
          <w:lang w:val="ru-RU"/>
        </w:rPr>
        <w:t>Б</w:t>
      </w:r>
      <w:r w:rsidR="009C7A00">
        <w:rPr>
          <w:rFonts w:ascii="Times New Roman" w:eastAsia="Times New Roman" w:hAnsi="Times New Roman" w:cs="Times New Roman"/>
          <w:color w:val="auto"/>
          <w:sz w:val="22"/>
          <w:szCs w:val="22"/>
          <w:lang w:val="ru-RU"/>
        </w:rPr>
        <w:t xml:space="preserve">. </w:t>
      </w:r>
      <w:proofErr w:type="spellStart"/>
      <w:r w:rsidR="00B60C3D">
        <w:rPr>
          <w:rFonts w:ascii="Times New Roman" w:eastAsia="Times New Roman" w:hAnsi="Times New Roman" w:cs="Times New Roman"/>
          <w:color w:val="auto"/>
          <w:sz w:val="22"/>
          <w:szCs w:val="22"/>
          <w:lang w:val="ru-RU"/>
        </w:rPr>
        <w:t>Салпагаров</w:t>
      </w:r>
      <w:proofErr w:type="spellEnd"/>
    </w:p>
    <w:p w:rsidR="00732F2A" w:rsidRPr="00732F2A" w:rsidRDefault="00732F2A" w:rsidP="00732F2A">
      <w:pPr>
        <w:ind w:left="5679" w:hanging="9"/>
        <w:rPr>
          <w:rFonts w:ascii="Times New Roman" w:eastAsia="Times New Roman" w:hAnsi="Times New Roman" w:cs="Times New Roman"/>
          <w:color w:val="auto"/>
          <w:sz w:val="22"/>
          <w:szCs w:val="22"/>
          <w:lang w:val="ru-RU"/>
        </w:rPr>
      </w:pPr>
    </w:p>
    <w:p w:rsidR="00732F2A" w:rsidRPr="00732F2A" w:rsidRDefault="000A53BE"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w:t>
      </w:r>
      <w:r w:rsidR="00AC78C5">
        <w:rPr>
          <w:rFonts w:ascii="Times New Roman" w:eastAsia="Times New Roman" w:hAnsi="Times New Roman" w:cs="Times New Roman"/>
          <w:color w:val="auto"/>
          <w:sz w:val="22"/>
          <w:szCs w:val="22"/>
          <w:lang w:val="ru-RU"/>
        </w:rPr>
        <w:t>11</w:t>
      </w:r>
      <w:r w:rsidR="00732F2A" w:rsidRPr="00732F2A">
        <w:rPr>
          <w:rFonts w:ascii="Times New Roman" w:eastAsia="Times New Roman" w:hAnsi="Times New Roman" w:cs="Times New Roman"/>
          <w:color w:val="auto"/>
          <w:sz w:val="22"/>
          <w:szCs w:val="22"/>
          <w:lang w:val="ru-RU"/>
        </w:rPr>
        <w:t>»</w:t>
      </w:r>
      <w:r w:rsidR="00AC78C5">
        <w:rPr>
          <w:rFonts w:ascii="Times New Roman" w:eastAsia="Times New Roman" w:hAnsi="Times New Roman" w:cs="Times New Roman"/>
          <w:color w:val="auto"/>
          <w:sz w:val="22"/>
          <w:szCs w:val="22"/>
          <w:lang w:val="ru-RU"/>
        </w:rPr>
        <w:t xml:space="preserve"> октября</w:t>
      </w:r>
      <w:r w:rsidR="00FF2844">
        <w:rPr>
          <w:rFonts w:ascii="Times New Roman" w:eastAsia="Times New Roman" w:hAnsi="Times New Roman" w:cs="Times New Roman"/>
          <w:color w:val="auto"/>
          <w:sz w:val="22"/>
          <w:szCs w:val="22"/>
          <w:lang w:val="ru-RU"/>
        </w:rPr>
        <w:t xml:space="preserve"> </w:t>
      </w:r>
      <w:r w:rsidR="004F4D41">
        <w:rPr>
          <w:rFonts w:ascii="Times New Roman" w:eastAsia="Times New Roman" w:hAnsi="Times New Roman" w:cs="Times New Roman"/>
          <w:color w:val="auto"/>
          <w:sz w:val="22"/>
          <w:szCs w:val="22"/>
          <w:lang w:val="ru-RU"/>
        </w:rPr>
        <w:t>202</w:t>
      </w:r>
      <w:r w:rsidR="00612221">
        <w:rPr>
          <w:rFonts w:ascii="Times New Roman" w:eastAsia="Times New Roman" w:hAnsi="Times New Roman" w:cs="Times New Roman"/>
          <w:color w:val="auto"/>
          <w:sz w:val="22"/>
          <w:szCs w:val="22"/>
          <w:lang w:val="ru-RU"/>
        </w:rPr>
        <w:t>4</w:t>
      </w:r>
      <w:r w:rsidR="00732F2A" w:rsidRPr="00732F2A">
        <w:rPr>
          <w:rFonts w:ascii="Times New Roman" w:eastAsia="Times New Roman" w:hAnsi="Times New Roman" w:cs="Times New Roman"/>
          <w:color w:val="auto"/>
          <w:sz w:val="22"/>
          <w:szCs w:val="22"/>
          <w:lang w:val="ru-RU"/>
        </w:rPr>
        <w:t xml:space="preserve"> года </w:t>
      </w:r>
    </w:p>
    <w:p w:rsidR="00732F2A" w:rsidRPr="00732F2A" w:rsidRDefault="00732F2A" w:rsidP="00732F2A">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732F2A" w:rsidRDefault="00732F2A">
      <w:pPr>
        <w:pStyle w:val="20"/>
        <w:keepNext/>
        <w:keepLines/>
        <w:shd w:val="clear" w:color="auto" w:fill="auto"/>
        <w:spacing w:after="1000" w:line="340" w:lineRule="exact"/>
        <w:ind w:left="60"/>
        <w:rPr>
          <w:lang w:val="ru-RU"/>
        </w:rPr>
      </w:pPr>
    </w:p>
    <w:p w:rsidR="00154139" w:rsidRPr="00AF6624" w:rsidRDefault="0067798C">
      <w:pPr>
        <w:pStyle w:val="20"/>
        <w:keepNext/>
        <w:keepLines/>
        <w:shd w:val="clear" w:color="auto" w:fill="auto"/>
        <w:spacing w:after="1000" w:line="340" w:lineRule="exact"/>
        <w:ind w:left="60"/>
        <w:rPr>
          <w:sz w:val="36"/>
        </w:rPr>
      </w:pPr>
      <w:r w:rsidRPr="00AF6624">
        <w:rPr>
          <w:sz w:val="36"/>
        </w:rPr>
        <w:t>Документация по запросу предложений</w:t>
      </w:r>
      <w:bookmarkEnd w:id="0"/>
    </w:p>
    <w:p w:rsidR="00DE2D1F" w:rsidRPr="00AF6624" w:rsidRDefault="006A67EE" w:rsidP="00DE2D1F">
      <w:pPr>
        <w:pStyle w:val="6"/>
        <w:shd w:val="clear" w:color="auto" w:fill="auto"/>
        <w:spacing w:before="0"/>
        <w:ind w:left="60" w:firstLine="0"/>
        <w:rPr>
          <w:b/>
          <w:sz w:val="36"/>
          <w:szCs w:val="36"/>
          <w:lang w:val="ru-RU"/>
        </w:rPr>
      </w:pPr>
      <w:r w:rsidRPr="00AF6624">
        <w:rPr>
          <w:b/>
          <w:sz w:val="36"/>
          <w:szCs w:val="36"/>
          <w:lang w:val="ru-RU"/>
        </w:rPr>
        <w:t>Открытый запрос предложений</w:t>
      </w:r>
    </w:p>
    <w:p w:rsidR="00DE2D1F" w:rsidRPr="00AF6624" w:rsidRDefault="006A67EE" w:rsidP="00DE2D1F">
      <w:pPr>
        <w:pStyle w:val="6"/>
        <w:shd w:val="clear" w:color="auto" w:fill="auto"/>
        <w:spacing w:before="0"/>
        <w:ind w:left="60" w:firstLine="0"/>
        <w:rPr>
          <w:b/>
          <w:sz w:val="36"/>
          <w:szCs w:val="36"/>
          <w:lang w:val="ru-RU"/>
        </w:rPr>
      </w:pPr>
      <w:r w:rsidRPr="00AF6624">
        <w:rPr>
          <w:b/>
          <w:sz w:val="36"/>
          <w:szCs w:val="36"/>
          <w:lang w:val="ru-RU"/>
        </w:rPr>
        <w:t>на право заключения договора</w:t>
      </w:r>
    </w:p>
    <w:p w:rsidR="00FF2844" w:rsidRDefault="00FF2844" w:rsidP="0019426B">
      <w:pPr>
        <w:pStyle w:val="6"/>
        <w:shd w:val="clear" w:color="auto" w:fill="auto"/>
        <w:spacing w:before="0" w:line="317" w:lineRule="exact"/>
        <w:ind w:left="60" w:firstLine="0"/>
        <w:rPr>
          <w:b/>
          <w:sz w:val="36"/>
          <w:szCs w:val="36"/>
          <w:lang w:val="ru-RU"/>
        </w:rPr>
      </w:pPr>
      <w:r>
        <w:rPr>
          <w:b/>
          <w:sz w:val="36"/>
          <w:szCs w:val="36"/>
          <w:lang w:val="ru-RU"/>
        </w:rPr>
        <w:t xml:space="preserve">на выполнение </w:t>
      </w:r>
      <w:proofErr w:type="gramStart"/>
      <w:r>
        <w:rPr>
          <w:b/>
          <w:sz w:val="36"/>
          <w:szCs w:val="36"/>
          <w:lang w:val="ru-RU"/>
        </w:rPr>
        <w:t>строительно-монтажных</w:t>
      </w:r>
      <w:proofErr w:type="gramEnd"/>
      <w:r>
        <w:rPr>
          <w:b/>
          <w:sz w:val="36"/>
          <w:szCs w:val="36"/>
          <w:lang w:val="ru-RU"/>
        </w:rPr>
        <w:t xml:space="preserve"> и </w:t>
      </w:r>
    </w:p>
    <w:p w:rsidR="00FF2844" w:rsidRDefault="00FF2844" w:rsidP="0019426B">
      <w:pPr>
        <w:pStyle w:val="6"/>
        <w:shd w:val="clear" w:color="auto" w:fill="auto"/>
        <w:spacing w:before="0" w:line="317" w:lineRule="exact"/>
        <w:ind w:left="60" w:firstLine="0"/>
        <w:rPr>
          <w:b/>
          <w:sz w:val="36"/>
          <w:szCs w:val="36"/>
          <w:lang w:val="ru-RU"/>
        </w:rPr>
      </w:pPr>
      <w:r>
        <w:rPr>
          <w:b/>
          <w:sz w:val="36"/>
          <w:szCs w:val="36"/>
          <w:lang w:val="ru-RU"/>
        </w:rPr>
        <w:t xml:space="preserve">пусконаладочных работ ЭЗС, работ </w:t>
      </w:r>
      <w:proofErr w:type="gramStart"/>
      <w:r>
        <w:rPr>
          <w:b/>
          <w:sz w:val="36"/>
          <w:szCs w:val="36"/>
          <w:lang w:val="ru-RU"/>
        </w:rPr>
        <w:t>по</w:t>
      </w:r>
      <w:proofErr w:type="gramEnd"/>
    </w:p>
    <w:p w:rsidR="00FF2844" w:rsidRPr="00FF2844" w:rsidRDefault="0019426B" w:rsidP="00FF2844">
      <w:pPr>
        <w:pStyle w:val="6"/>
        <w:shd w:val="clear" w:color="auto" w:fill="auto"/>
        <w:spacing w:before="0" w:line="317" w:lineRule="exact"/>
        <w:ind w:left="60" w:firstLine="0"/>
        <w:rPr>
          <w:b/>
          <w:sz w:val="36"/>
          <w:szCs w:val="36"/>
          <w:lang w:val="ru-RU"/>
        </w:rPr>
      </w:pPr>
      <w:r w:rsidRPr="00AF6624">
        <w:rPr>
          <w:b/>
          <w:sz w:val="36"/>
          <w:szCs w:val="36"/>
          <w:lang w:val="ru-RU"/>
        </w:rPr>
        <w:t xml:space="preserve"> </w:t>
      </w:r>
      <w:r w:rsidR="00FF2844" w:rsidRPr="00FF2844">
        <w:rPr>
          <w:b/>
          <w:sz w:val="36"/>
          <w:szCs w:val="36"/>
        </w:rPr>
        <w:t xml:space="preserve">строительству КЛ-0,4 </w:t>
      </w:r>
      <w:proofErr w:type="spellStart"/>
      <w:r w:rsidR="00FF2844" w:rsidRPr="00FF2844">
        <w:rPr>
          <w:b/>
          <w:sz w:val="36"/>
          <w:szCs w:val="36"/>
        </w:rPr>
        <w:t>кВ</w:t>
      </w:r>
      <w:proofErr w:type="spellEnd"/>
      <w:r w:rsidR="00FF2844" w:rsidRPr="00FF2844">
        <w:rPr>
          <w:b/>
          <w:sz w:val="36"/>
          <w:szCs w:val="36"/>
        </w:rPr>
        <w:t xml:space="preserve"> от РУ-0,4 </w:t>
      </w:r>
      <w:proofErr w:type="spellStart"/>
      <w:r w:rsidR="00FF2844" w:rsidRPr="00FF2844">
        <w:rPr>
          <w:b/>
          <w:sz w:val="36"/>
          <w:szCs w:val="36"/>
        </w:rPr>
        <w:t>кВ</w:t>
      </w:r>
      <w:proofErr w:type="spellEnd"/>
      <w:r w:rsidR="00FF2844" w:rsidRPr="00FF2844">
        <w:rPr>
          <w:b/>
          <w:sz w:val="36"/>
          <w:szCs w:val="36"/>
        </w:rPr>
        <w:t xml:space="preserve"> ТП-424 </w:t>
      </w:r>
      <w:proofErr w:type="gramStart"/>
      <w:r w:rsidR="00FF2844" w:rsidRPr="00FF2844">
        <w:rPr>
          <w:b/>
          <w:sz w:val="36"/>
          <w:szCs w:val="36"/>
        </w:rPr>
        <w:t>до</w:t>
      </w:r>
      <w:proofErr w:type="gramEnd"/>
      <w:r w:rsidR="00FF2844" w:rsidRPr="00FF2844">
        <w:rPr>
          <w:b/>
          <w:sz w:val="36"/>
          <w:szCs w:val="36"/>
        </w:rPr>
        <w:t xml:space="preserve"> ВРУ ЭЗС</w:t>
      </w:r>
    </w:p>
    <w:p w:rsidR="00FF2844" w:rsidRDefault="0019426B" w:rsidP="00FF2844">
      <w:pPr>
        <w:pStyle w:val="6"/>
        <w:shd w:val="clear" w:color="auto" w:fill="auto"/>
        <w:spacing w:before="0" w:line="317" w:lineRule="exact"/>
        <w:ind w:left="60" w:firstLine="0"/>
        <w:rPr>
          <w:b/>
          <w:bCs/>
          <w:color w:val="auto"/>
          <w:sz w:val="36"/>
          <w:lang w:val="ru-RU"/>
        </w:rPr>
      </w:pPr>
      <w:r w:rsidRPr="00AF6624">
        <w:rPr>
          <w:b/>
          <w:sz w:val="36"/>
          <w:szCs w:val="36"/>
          <w:lang w:val="ru-RU"/>
        </w:rPr>
        <w:t xml:space="preserve"> </w:t>
      </w:r>
      <w:r w:rsidRPr="00AF6624">
        <w:rPr>
          <w:b/>
          <w:bCs/>
          <w:color w:val="auto"/>
          <w:sz w:val="36"/>
          <w:lang w:val="ru-RU"/>
        </w:rPr>
        <w:t xml:space="preserve">по адресу: </w:t>
      </w:r>
      <w:r w:rsidR="00FF2844">
        <w:rPr>
          <w:b/>
          <w:bCs/>
          <w:color w:val="auto"/>
          <w:sz w:val="36"/>
          <w:lang w:val="ru-RU"/>
        </w:rPr>
        <w:t>Карачаево</w:t>
      </w:r>
      <w:r w:rsidR="00A05449" w:rsidRPr="00AF6624">
        <w:rPr>
          <w:b/>
          <w:bCs/>
          <w:color w:val="auto"/>
          <w:sz w:val="36"/>
          <w:lang w:val="ru-RU"/>
        </w:rPr>
        <w:t>-</w:t>
      </w:r>
      <w:r w:rsidR="00FF2844">
        <w:rPr>
          <w:b/>
          <w:bCs/>
          <w:color w:val="auto"/>
          <w:sz w:val="36"/>
          <w:lang w:val="ru-RU"/>
        </w:rPr>
        <w:t>Черкесская республика</w:t>
      </w:r>
      <w:r w:rsidR="00BA481F" w:rsidRPr="00AF6624">
        <w:rPr>
          <w:b/>
          <w:bCs/>
          <w:color w:val="auto"/>
          <w:sz w:val="36"/>
          <w:lang w:val="ru-RU"/>
        </w:rPr>
        <w:t xml:space="preserve">, </w:t>
      </w:r>
    </w:p>
    <w:p w:rsidR="00A05449" w:rsidRPr="00AF6624" w:rsidRDefault="001F1880" w:rsidP="00FF2844">
      <w:pPr>
        <w:pStyle w:val="6"/>
        <w:shd w:val="clear" w:color="auto" w:fill="auto"/>
        <w:spacing w:before="0" w:line="317" w:lineRule="exact"/>
        <w:ind w:left="60" w:firstLine="0"/>
        <w:rPr>
          <w:b/>
          <w:bCs/>
          <w:color w:val="auto"/>
          <w:sz w:val="36"/>
          <w:lang w:val="ru-RU"/>
        </w:rPr>
      </w:pPr>
      <w:r w:rsidRPr="00AF6624">
        <w:rPr>
          <w:b/>
          <w:bCs/>
          <w:color w:val="auto"/>
          <w:sz w:val="36"/>
          <w:lang w:val="ru-RU"/>
        </w:rPr>
        <w:t>г</w:t>
      </w:r>
      <w:r w:rsidR="00BA481F" w:rsidRPr="00AF6624">
        <w:rPr>
          <w:b/>
          <w:bCs/>
          <w:color w:val="auto"/>
          <w:sz w:val="36"/>
          <w:lang w:val="ru-RU"/>
        </w:rPr>
        <w:t>.</w:t>
      </w:r>
      <w:r w:rsidR="00C87DCD" w:rsidRPr="00AF6624">
        <w:rPr>
          <w:b/>
          <w:bCs/>
          <w:color w:val="auto"/>
          <w:sz w:val="36"/>
          <w:lang w:val="ru-RU"/>
        </w:rPr>
        <w:t xml:space="preserve"> </w:t>
      </w:r>
      <w:r w:rsidR="00FF2844">
        <w:rPr>
          <w:b/>
          <w:bCs/>
          <w:color w:val="auto"/>
          <w:sz w:val="36"/>
          <w:lang w:val="ru-RU"/>
        </w:rPr>
        <w:t xml:space="preserve">Черкесск, ул. </w:t>
      </w:r>
      <w:proofErr w:type="gramStart"/>
      <w:r w:rsidR="00FF2844">
        <w:rPr>
          <w:b/>
          <w:bCs/>
          <w:color w:val="auto"/>
          <w:sz w:val="36"/>
          <w:lang w:val="ru-RU"/>
        </w:rPr>
        <w:t>Октябрьская</w:t>
      </w:r>
      <w:proofErr w:type="gramEnd"/>
      <w:r w:rsidR="00FF2844">
        <w:rPr>
          <w:b/>
          <w:bCs/>
          <w:color w:val="auto"/>
          <w:sz w:val="36"/>
          <w:lang w:val="ru-RU"/>
        </w:rPr>
        <w:t xml:space="preserve"> 301</w:t>
      </w:r>
    </w:p>
    <w:p w:rsidR="0019426B" w:rsidRPr="0019426B" w:rsidRDefault="00A05449" w:rsidP="0019426B">
      <w:pPr>
        <w:pStyle w:val="6"/>
        <w:shd w:val="clear" w:color="auto" w:fill="auto"/>
        <w:spacing w:before="0" w:line="317" w:lineRule="exact"/>
        <w:ind w:left="60" w:firstLine="0"/>
        <w:rPr>
          <w:b/>
          <w:sz w:val="36"/>
          <w:szCs w:val="36"/>
          <w:lang w:val="ru-RU"/>
        </w:rPr>
      </w:pPr>
      <w:r w:rsidRPr="00AF6624">
        <w:rPr>
          <w:b/>
          <w:bCs/>
          <w:color w:val="auto"/>
          <w:sz w:val="36"/>
          <w:lang w:val="ru-RU"/>
        </w:rPr>
        <w:t xml:space="preserve"> в 2024г.</w:t>
      </w:r>
    </w:p>
    <w:p w:rsidR="0019426B" w:rsidRDefault="0019426B">
      <w:pPr>
        <w:pStyle w:val="6"/>
        <w:shd w:val="clear" w:color="auto" w:fill="auto"/>
        <w:spacing w:before="0" w:line="317" w:lineRule="exact"/>
        <w:ind w:left="60" w:firstLine="0"/>
        <w:rPr>
          <w:b/>
          <w:sz w:val="36"/>
          <w:szCs w:val="36"/>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Default="0067798C">
      <w:pPr>
        <w:pStyle w:val="6"/>
        <w:shd w:val="clear" w:color="auto" w:fill="auto"/>
        <w:spacing w:before="0" w:line="317" w:lineRule="exact"/>
        <w:ind w:left="60" w:firstLine="0"/>
        <w:rPr>
          <w:lang w:val="ru-RU"/>
        </w:rPr>
      </w:pPr>
      <w:r>
        <w:t xml:space="preserve">г. </w:t>
      </w:r>
      <w:r w:rsidR="00DE2D1F">
        <w:rPr>
          <w:lang w:val="ru-RU"/>
        </w:rPr>
        <w:t>Ессентуки</w:t>
      </w:r>
      <w:r w:rsidR="004F4D41">
        <w:t xml:space="preserve"> 20</w:t>
      </w:r>
      <w:r w:rsidR="004F4D41">
        <w:rPr>
          <w:lang w:val="ru-RU"/>
        </w:rPr>
        <w:t>2</w:t>
      </w:r>
      <w:r w:rsidR="0019426B">
        <w:rPr>
          <w:lang w:val="ru-RU"/>
        </w:rPr>
        <w:t>4</w:t>
      </w:r>
      <w:r>
        <w:t xml:space="preserve"> г.</w:t>
      </w: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Pr="002B50E9" w:rsidRDefault="00595C14">
      <w:pPr>
        <w:pStyle w:val="10"/>
        <w:keepNext/>
        <w:keepLines/>
        <w:shd w:val="clear" w:color="auto" w:fill="auto"/>
        <w:spacing w:after="11" w:line="390" w:lineRule="exact"/>
        <w:ind w:left="20" w:firstLine="560"/>
        <w:rPr>
          <w:sz w:val="24"/>
          <w:szCs w:val="24"/>
        </w:rPr>
      </w:pPr>
      <w:bookmarkStart w:id="1" w:name="bookmark1"/>
      <w:r w:rsidRPr="002B50E9">
        <w:rPr>
          <w:sz w:val="24"/>
          <w:szCs w:val="24"/>
          <w:lang w:val="ru-RU"/>
        </w:rPr>
        <w:t>1</w:t>
      </w:r>
      <w:r w:rsidR="0067798C" w:rsidRPr="002B50E9">
        <w:rPr>
          <w:sz w:val="24"/>
          <w:szCs w:val="24"/>
        </w:rPr>
        <w:t>. Общие положения</w:t>
      </w:r>
      <w:bookmarkEnd w:id="1"/>
    </w:p>
    <w:p w:rsidR="00154139" w:rsidRPr="002B50E9"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2B50E9">
        <w:rPr>
          <w:sz w:val="24"/>
          <w:szCs w:val="24"/>
        </w:rPr>
        <w:t>Общие сведения о процедуре запроса предложений</w:t>
      </w:r>
      <w:bookmarkEnd w:id="2"/>
    </w:p>
    <w:p w:rsidR="00BA481F" w:rsidRPr="00AF6624" w:rsidRDefault="0040621C" w:rsidP="00A33903">
      <w:pPr>
        <w:pStyle w:val="6"/>
        <w:numPr>
          <w:ilvl w:val="0"/>
          <w:numId w:val="2"/>
        </w:numPr>
        <w:shd w:val="clear" w:color="auto" w:fill="auto"/>
        <w:tabs>
          <w:tab w:val="left" w:pos="1225"/>
        </w:tabs>
        <w:spacing w:before="0"/>
        <w:ind w:left="20" w:right="20" w:firstLine="560"/>
        <w:jc w:val="both"/>
        <w:rPr>
          <w:sz w:val="24"/>
          <w:szCs w:val="24"/>
        </w:rPr>
      </w:pPr>
      <w:bookmarkStart w:id="3" w:name="bookmark3"/>
      <w:proofErr w:type="gramStart"/>
      <w:r w:rsidRPr="00AF6624">
        <w:rPr>
          <w:sz w:val="24"/>
          <w:szCs w:val="24"/>
          <w:lang w:val="ru-RU"/>
        </w:rPr>
        <w:t>П</w:t>
      </w:r>
      <w:r w:rsidR="0067798C" w:rsidRPr="00AF6624">
        <w:rPr>
          <w:sz w:val="24"/>
          <w:szCs w:val="24"/>
        </w:rPr>
        <w:t>АО «</w:t>
      </w:r>
      <w:proofErr w:type="spellStart"/>
      <w:r w:rsidR="00DE2D1F" w:rsidRPr="00AF6624">
        <w:rPr>
          <w:sz w:val="24"/>
          <w:szCs w:val="24"/>
          <w:lang w:val="ru-RU"/>
        </w:rPr>
        <w:t>Ставропольэнергосбыт</w:t>
      </w:r>
      <w:proofErr w:type="spellEnd"/>
      <w:r w:rsidR="0067798C" w:rsidRPr="00AF6624">
        <w:rPr>
          <w:sz w:val="24"/>
          <w:szCs w:val="24"/>
        </w:rPr>
        <w:t xml:space="preserve">», </w:t>
      </w:r>
      <w:r w:rsidR="009C7A00" w:rsidRPr="00AF6624">
        <w:rPr>
          <w:sz w:val="24"/>
          <w:szCs w:val="24"/>
        </w:rPr>
        <w:t>Юридический адрес:</w:t>
      </w:r>
      <w:r w:rsidR="009C7A00" w:rsidRPr="00AF6624">
        <w:rPr>
          <w:sz w:val="24"/>
          <w:szCs w:val="24"/>
          <w:lang w:val="ru-RU"/>
        </w:rPr>
        <w:t xml:space="preserve"> </w:t>
      </w:r>
      <w:r w:rsidR="00DE2D1F" w:rsidRPr="00AF6624">
        <w:rPr>
          <w:sz w:val="24"/>
          <w:szCs w:val="24"/>
        </w:rPr>
        <w:t>(3576</w:t>
      </w:r>
      <w:r w:rsidR="00D62BC1" w:rsidRPr="00AF6624">
        <w:rPr>
          <w:sz w:val="24"/>
          <w:szCs w:val="24"/>
          <w:lang w:val="ru-RU"/>
        </w:rPr>
        <w:t>33</w:t>
      </w:r>
      <w:r w:rsidR="00DE2D1F" w:rsidRPr="00AF6624">
        <w:rPr>
          <w:sz w:val="24"/>
          <w:szCs w:val="24"/>
        </w:rPr>
        <w:t>,   Ставропольский край, г. Ессентуки, ул. Большевистская, 59</w:t>
      </w:r>
      <w:r w:rsidR="002B50E9" w:rsidRPr="00AF6624">
        <w:rPr>
          <w:sz w:val="24"/>
          <w:szCs w:val="24"/>
          <w:lang w:val="ru-RU"/>
        </w:rPr>
        <w:t>а</w:t>
      </w:r>
      <w:r w:rsidR="00DE2D1F" w:rsidRPr="00AF6624">
        <w:rPr>
          <w:sz w:val="24"/>
          <w:szCs w:val="24"/>
        </w:rPr>
        <w:t>), (Далее — Заказчик</w:t>
      </w:r>
      <w:r w:rsidR="00DE2D1F" w:rsidRPr="00AF6624">
        <w:rPr>
          <w:sz w:val="24"/>
          <w:szCs w:val="24"/>
          <w:lang w:val="ru-RU"/>
        </w:rPr>
        <w:t>, он же Организатор</w:t>
      </w:r>
      <w:r w:rsidR="00DE2D1F" w:rsidRPr="00AF6624">
        <w:rPr>
          <w:sz w:val="24"/>
          <w:szCs w:val="24"/>
        </w:rPr>
        <w:t xml:space="preserve">),  </w:t>
      </w:r>
      <w:r w:rsidR="00DA7C07" w:rsidRPr="00AF6624">
        <w:rPr>
          <w:sz w:val="24"/>
          <w:szCs w:val="24"/>
          <w:lang w:val="ru-RU"/>
        </w:rPr>
        <w:t>извещением</w:t>
      </w:r>
      <w:r w:rsidR="00DE2D1F" w:rsidRPr="00AF6624">
        <w:rPr>
          <w:sz w:val="24"/>
          <w:szCs w:val="24"/>
        </w:rPr>
        <w:t xml:space="preserve"> о проведении открытого запроса предложений, размещенном на </w:t>
      </w:r>
      <w:r w:rsidR="00DE2D1F" w:rsidRPr="00AF6624">
        <w:rPr>
          <w:sz w:val="24"/>
          <w:szCs w:val="24"/>
          <w:lang w:val="ru-RU"/>
        </w:rPr>
        <w:t xml:space="preserve">официальном </w:t>
      </w:r>
      <w:r w:rsidRPr="00AF6624">
        <w:rPr>
          <w:sz w:val="24"/>
          <w:szCs w:val="24"/>
        </w:rPr>
        <w:t xml:space="preserve">сайте </w:t>
      </w:r>
      <w:r w:rsidRPr="00AF6624">
        <w:rPr>
          <w:sz w:val="24"/>
          <w:szCs w:val="24"/>
          <w:lang w:val="ru-RU"/>
        </w:rPr>
        <w:t>П</w:t>
      </w:r>
      <w:r w:rsidR="00DE2D1F" w:rsidRPr="00AF6624">
        <w:rPr>
          <w:sz w:val="24"/>
          <w:szCs w:val="24"/>
        </w:rPr>
        <w:t>АО «</w:t>
      </w:r>
      <w:proofErr w:type="spellStart"/>
      <w:r w:rsidR="00DE2D1F" w:rsidRPr="00AF6624">
        <w:rPr>
          <w:sz w:val="24"/>
          <w:szCs w:val="24"/>
        </w:rPr>
        <w:t>Ставропольэнергосбыт</w:t>
      </w:r>
      <w:proofErr w:type="spellEnd"/>
      <w:r w:rsidR="00DE2D1F" w:rsidRPr="00AF6624">
        <w:rPr>
          <w:sz w:val="24"/>
          <w:szCs w:val="24"/>
        </w:rPr>
        <w:t xml:space="preserve">» </w:t>
      </w:r>
      <w:hyperlink r:id="rId9" w:history="1">
        <w:r w:rsidR="00B21642" w:rsidRPr="00AF6624">
          <w:rPr>
            <w:rStyle w:val="a3"/>
            <w:sz w:val="24"/>
            <w:szCs w:val="24"/>
          </w:rPr>
          <w:t>www.staves.ru</w:t>
        </w:r>
      </w:hyperlink>
      <w:r w:rsidR="00B21642" w:rsidRPr="00AF6624">
        <w:rPr>
          <w:sz w:val="24"/>
          <w:szCs w:val="24"/>
          <w:lang w:val="ru-RU"/>
        </w:rPr>
        <w:t xml:space="preserve"> </w:t>
      </w:r>
      <w:r w:rsidR="004F4D41" w:rsidRPr="00AF6624">
        <w:rPr>
          <w:sz w:val="24"/>
          <w:szCs w:val="24"/>
          <w:lang w:val="ru-RU"/>
        </w:rPr>
        <w:t>в разделе закупки/текущие закупки/202</w:t>
      </w:r>
      <w:r w:rsidR="0019426B" w:rsidRPr="00AF6624">
        <w:rPr>
          <w:sz w:val="24"/>
          <w:szCs w:val="24"/>
          <w:lang w:val="ru-RU"/>
        </w:rPr>
        <w:t>4</w:t>
      </w:r>
      <w:r w:rsidR="004F4D41" w:rsidRPr="00AF6624">
        <w:rPr>
          <w:sz w:val="24"/>
          <w:szCs w:val="24"/>
          <w:lang w:val="ru-RU"/>
        </w:rPr>
        <w:t>/п</w:t>
      </w:r>
      <w:r w:rsidR="0019426B" w:rsidRPr="00AF6624">
        <w:rPr>
          <w:sz w:val="24"/>
          <w:szCs w:val="24"/>
          <w:lang w:val="ru-RU"/>
        </w:rPr>
        <w:t>роведение процедур закупок в 2024</w:t>
      </w:r>
      <w:r w:rsidR="004F4D41" w:rsidRPr="00AF6624">
        <w:rPr>
          <w:sz w:val="24"/>
          <w:szCs w:val="24"/>
          <w:lang w:val="ru-RU"/>
        </w:rPr>
        <w:t>г.</w:t>
      </w:r>
      <w:r w:rsidR="00DE2D1F" w:rsidRPr="00AF6624">
        <w:rPr>
          <w:sz w:val="24"/>
          <w:szCs w:val="24"/>
        </w:rPr>
        <w:t>, пригласило юридических лиц и индивидуальных предпринимателей (далее — исполнители) к участию в открытом запросе предложений на право заключения</w:t>
      </w:r>
      <w:proofErr w:type="gramEnd"/>
      <w:r w:rsidR="00DE2D1F" w:rsidRPr="00AF6624">
        <w:rPr>
          <w:sz w:val="24"/>
          <w:szCs w:val="24"/>
        </w:rPr>
        <w:t xml:space="preserve"> </w:t>
      </w:r>
      <w:r w:rsidR="00C62ECA" w:rsidRPr="00AF6624">
        <w:rPr>
          <w:sz w:val="24"/>
          <w:szCs w:val="24"/>
          <w:lang w:val="ru-RU"/>
        </w:rPr>
        <w:t>д</w:t>
      </w:r>
      <w:r w:rsidR="00DE2D1F" w:rsidRPr="00AF6624">
        <w:rPr>
          <w:sz w:val="24"/>
          <w:szCs w:val="24"/>
        </w:rPr>
        <w:t xml:space="preserve">оговора </w:t>
      </w:r>
      <w:bookmarkEnd w:id="3"/>
      <w:r w:rsidR="00767C3C" w:rsidRPr="00AF6624">
        <w:rPr>
          <w:sz w:val="24"/>
          <w:szCs w:val="24"/>
          <w:lang w:val="ru-RU"/>
        </w:rPr>
        <w:t xml:space="preserve">на </w:t>
      </w:r>
      <w:r w:rsidR="00377BAB" w:rsidRPr="00357A8E">
        <w:rPr>
          <w:sz w:val="24"/>
          <w:szCs w:val="24"/>
          <w:lang w:val="ru-RU"/>
        </w:rPr>
        <w:t>выполнение строительно-</w:t>
      </w:r>
      <w:proofErr w:type="spellStart"/>
      <w:r w:rsidR="00377BAB" w:rsidRPr="00357A8E">
        <w:rPr>
          <w:sz w:val="24"/>
          <w:szCs w:val="24"/>
          <w:lang w:val="ru-RU"/>
        </w:rPr>
        <w:t>мо</w:t>
      </w:r>
      <w:r w:rsidR="00377BAB">
        <w:rPr>
          <w:sz w:val="24"/>
          <w:szCs w:val="24"/>
        </w:rPr>
        <w:t>нтажных</w:t>
      </w:r>
      <w:proofErr w:type="spellEnd"/>
      <w:r w:rsidR="00377BAB">
        <w:rPr>
          <w:sz w:val="24"/>
          <w:szCs w:val="24"/>
        </w:rPr>
        <w:t xml:space="preserve"> и </w:t>
      </w:r>
      <w:r w:rsidR="00377BAB" w:rsidRPr="00357A8E">
        <w:rPr>
          <w:sz w:val="24"/>
          <w:szCs w:val="24"/>
          <w:lang w:val="ru-RU"/>
        </w:rPr>
        <w:t>пусконаладочных работ ЭЗС, работ по</w:t>
      </w:r>
      <w:r w:rsidR="00377BAB">
        <w:rPr>
          <w:sz w:val="24"/>
          <w:szCs w:val="24"/>
        </w:rPr>
        <w:t xml:space="preserve"> </w:t>
      </w:r>
      <w:r w:rsidR="00377BAB" w:rsidRPr="00357A8E">
        <w:rPr>
          <w:sz w:val="24"/>
          <w:szCs w:val="24"/>
        </w:rPr>
        <w:t xml:space="preserve">строительству КЛ-0,4 </w:t>
      </w:r>
      <w:proofErr w:type="spellStart"/>
      <w:r w:rsidR="00377BAB" w:rsidRPr="00357A8E">
        <w:rPr>
          <w:sz w:val="24"/>
          <w:szCs w:val="24"/>
        </w:rPr>
        <w:t>кВ</w:t>
      </w:r>
      <w:proofErr w:type="spellEnd"/>
      <w:r w:rsidR="00377BAB" w:rsidRPr="00357A8E">
        <w:rPr>
          <w:sz w:val="24"/>
          <w:szCs w:val="24"/>
        </w:rPr>
        <w:t xml:space="preserve"> от РУ-0,4 </w:t>
      </w:r>
      <w:proofErr w:type="spellStart"/>
      <w:r w:rsidR="00377BAB" w:rsidRPr="00357A8E">
        <w:rPr>
          <w:sz w:val="24"/>
          <w:szCs w:val="24"/>
        </w:rPr>
        <w:t>кВ</w:t>
      </w:r>
      <w:proofErr w:type="spellEnd"/>
      <w:r w:rsidR="00377BAB" w:rsidRPr="00357A8E">
        <w:rPr>
          <w:sz w:val="24"/>
          <w:szCs w:val="24"/>
        </w:rPr>
        <w:t xml:space="preserve"> ТП-424 </w:t>
      </w:r>
      <w:proofErr w:type="gramStart"/>
      <w:r w:rsidR="00377BAB" w:rsidRPr="00357A8E">
        <w:rPr>
          <w:sz w:val="24"/>
          <w:szCs w:val="24"/>
        </w:rPr>
        <w:t>до</w:t>
      </w:r>
      <w:proofErr w:type="gramEnd"/>
      <w:r w:rsidR="00377BAB" w:rsidRPr="00357A8E">
        <w:rPr>
          <w:sz w:val="24"/>
          <w:szCs w:val="24"/>
        </w:rPr>
        <w:t xml:space="preserve"> ВРУ ЭЗС</w:t>
      </w:r>
      <w:r w:rsidR="00377BAB">
        <w:rPr>
          <w:sz w:val="24"/>
          <w:szCs w:val="24"/>
        </w:rPr>
        <w:t xml:space="preserve"> </w:t>
      </w:r>
      <w:r w:rsidR="00377BAB" w:rsidRPr="00357A8E">
        <w:rPr>
          <w:bCs/>
          <w:color w:val="auto"/>
          <w:sz w:val="24"/>
          <w:szCs w:val="24"/>
          <w:lang w:val="ru-RU"/>
        </w:rPr>
        <w:t>по адресу: Карачаево-Черкесская республика,</w:t>
      </w:r>
      <w:r w:rsidR="00377BAB">
        <w:rPr>
          <w:sz w:val="24"/>
          <w:szCs w:val="24"/>
        </w:rPr>
        <w:t xml:space="preserve"> </w:t>
      </w:r>
      <w:r w:rsidR="00377BAB" w:rsidRPr="00357A8E">
        <w:rPr>
          <w:bCs/>
          <w:color w:val="auto"/>
          <w:sz w:val="24"/>
          <w:szCs w:val="24"/>
          <w:lang w:val="ru-RU"/>
        </w:rPr>
        <w:t>г. Черкесск, ул. Октябрьская 301</w:t>
      </w:r>
      <w:r w:rsidR="00377BAB">
        <w:rPr>
          <w:bCs/>
          <w:sz w:val="24"/>
          <w:szCs w:val="24"/>
        </w:rPr>
        <w:t>.</w:t>
      </w:r>
    </w:p>
    <w:p w:rsidR="00154139" w:rsidRPr="00BA481F" w:rsidRDefault="0067798C" w:rsidP="00A33903">
      <w:pPr>
        <w:pStyle w:val="6"/>
        <w:numPr>
          <w:ilvl w:val="0"/>
          <w:numId w:val="2"/>
        </w:numPr>
        <w:shd w:val="clear" w:color="auto" w:fill="auto"/>
        <w:tabs>
          <w:tab w:val="left" w:pos="1225"/>
        </w:tabs>
        <w:spacing w:before="0"/>
        <w:ind w:left="20" w:right="20" w:firstLine="560"/>
        <w:jc w:val="both"/>
        <w:rPr>
          <w:sz w:val="24"/>
          <w:szCs w:val="24"/>
        </w:rPr>
      </w:pPr>
      <w:r w:rsidRPr="00BA481F">
        <w:rPr>
          <w:sz w:val="24"/>
          <w:szCs w:val="24"/>
        </w:rPr>
        <w:t>Открытый запрос предложений п</w:t>
      </w:r>
      <w:r w:rsidR="0040621C" w:rsidRPr="00BA481F">
        <w:rPr>
          <w:sz w:val="24"/>
          <w:szCs w:val="24"/>
        </w:rPr>
        <w:t xml:space="preserve">роводится на основании Приказа </w:t>
      </w:r>
      <w:r w:rsidR="0040621C" w:rsidRPr="00BA481F">
        <w:rPr>
          <w:sz w:val="24"/>
          <w:szCs w:val="24"/>
          <w:lang w:val="ru-RU"/>
        </w:rPr>
        <w:t>П</w:t>
      </w:r>
      <w:r w:rsidRPr="00BA481F">
        <w:rPr>
          <w:sz w:val="24"/>
          <w:szCs w:val="24"/>
        </w:rPr>
        <w:t>АО «</w:t>
      </w:r>
      <w:proofErr w:type="spellStart"/>
      <w:r w:rsidR="00DE2D1F" w:rsidRPr="00BA481F">
        <w:rPr>
          <w:sz w:val="24"/>
          <w:szCs w:val="24"/>
          <w:lang w:val="ru-RU"/>
        </w:rPr>
        <w:t>Ставропольэнергосбыт</w:t>
      </w:r>
      <w:proofErr w:type="spellEnd"/>
      <w:r w:rsidRPr="00BA481F">
        <w:rPr>
          <w:sz w:val="24"/>
          <w:szCs w:val="24"/>
        </w:rPr>
        <w:t xml:space="preserve">» № </w:t>
      </w:r>
      <w:r w:rsidR="00466BD6" w:rsidRPr="00466BD6">
        <w:rPr>
          <w:sz w:val="24"/>
          <w:szCs w:val="24"/>
          <w:lang w:val="ru-RU"/>
        </w:rPr>
        <w:t>360</w:t>
      </w:r>
      <w:bookmarkStart w:id="4" w:name="_GoBack"/>
      <w:bookmarkEnd w:id="4"/>
      <w:r w:rsidRPr="00BA481F">
        <w:rPr>
          <w:sz w:val="24"/>
          <w:szCs w:val="24"/>
        </w:rPr>
        <w:t xml:space="preserve"> от </w:t>
      </w:r>
      <w:r w:rsidR="00AC78C5">
        <w:rPr>
          <w:sz w:val="24"/>
          <w:szCs w:val="24"/>
          <w:lang w:val="ru-RU"/>
        </w:rPr>
        <w:t>11</w:t>
      </w:r>
      <w:r w:rsidR="00EA342B" w:rsidRPr="00BA481F">
        <w:rPr>
          <w:sz w:val="24"/>
          <w:szCs w:val="24"/>
          <w:lang w:val="ru-RU"/>
        </w:rPr>
        <w:t>.</w:t>
      </w:r>
      <w:r w:rsidR="00AC78C5">
        <w:rPr>
          <w:sz w:val="24"/>
          <w:szCs w:val="24"/>
          <w:lang w:val="ru-RU"/>
        </w:rPr>
        <w:t>10</w:t>
      </w:r>
      <w:r w:rsidRPr="00BA481F">
        <w:rPr>
          <w:sz w:val="24"/>
          <w:szCs w:val="24"/>
        </w:rPr>
        <w:t>.20</w:t>
      </w:r>
      <w:r w:rsidR="004F4D41" w:rsidRPr="00BA481F">
        <w:rPr>
          <w:sz w:val="24"/>
          <w:szCs w:val="24"/>
          <w:lang w:val="ru-RU"/>
        </w:rPr>
        <w:t>2</w:t>
      </w:r>
      <w:r w:rsidR="0019426B" w:rsidRPr="00BA481F">
        <w:rPr>
          <w:sz w:val="24"/>
          <w:szCs w:val="24"/>
          <w:lang w:val="ru-RU"/>
        </w:rPr>
        <w:t>4</w:t>
      </w:r>
      <w:r w:rsidRPr="00BA481F">
        <w:rPr>
          <w:sz w:val="24"/>
          <w:szCs w:val="24"/>
        </w:rPr>
        <w:t xml:space="preserve"> г.</w:t>
      </w:r>
      <w:r w:rsidR="00D726A4" w:rsidRPr="00BA481F">
        <w:rPr>
          <w:sz w:val="24"/>
          <w:szCs w:val="24"/>
          <w:lang w:val="ru-RU"/>
        </w:rPr>
        <w:t xml:space="preserve"> </w:t>
      </w:r>
      <w:r w:rsidR="006A21F5" w:rsidRPr="00BA481F">
        <w:rPr>
          <w:sz w:val="24"/>
          <w:szCs w:val="24"/>
          <w:lang w:val="ru-RU"/>
        </w:rPr>
        <w:t>Да</w:t>
      </w:r>
      <w:r w:rsidR="00C761A1" w:rsidRPr="00BA481F">
        <w:rPr>
          <w:sz w:val="24"/>
          <w:szCs w:val="24"/>
          <w:lang w:val="ru-RU"/>
        </w:rPr>
        <w:t xml:space="preserve">та начала приема заявок 10:00 </w:t>
      </w:r>
      <w:r w:rsidR="00AC78C5">
        <w:rPr>
          <w:sz w:val="24"/>
          <w:szCs w:val="24"/>
          <w:lang w:val="ru-RU"/>
        </w:rPr>
        <w:t>11</w:t>
      </w:r>
      <w:r w:rsidR="008107A1">
        <w:rPr>
          <w:sz w:val="24"/>
          <w:szCs w:val="24"/>
          <w:lang w:val="ru-RU"/>
        </w:rPr>
        <w:t>.</w:t>
      </w:r>
      <w:r w:rsidR="00AC78C5">
        <w:rPr>
          <w:sz w:val="24"/>
          <w:szCs w:val="24"/>
          <w:lang w:val="ru-RU"/>
        </w:rPr>
        <w:t>10</w:t>
      </w:r>
      <w:r w:rsidR="0064242F" w:rsidRPr="00BA481F">
        <w:rPr>
          <w:sz w:val="24"/>
          <w:szCs w:val="24"/>
          <w:lang w:val="ru-RU"/>
        </w:rPr>
        <w:t>.</w:t>
      </w:r>
      <w:r w:rsidR="004F4D41" w:rsidRPr="00BA481F">
        <w:rPr>
          <w:sz w:val="24"/>
          <w:szCs w:val="24"/>
          <w:lang w:val="ru-RU"/>
        </w:rPr>
        <w:t>202</w:t>
      </w:r>
      <w:r w:rsidR="0019426B" w:rsidRPr="00BA481F">
        <w:rPr>
          <w:sz w:val="24"/>
          <w:szCs w:val="24"/>
          <w:lang w:val="ru-RU"/>
        </w:rPr>
        <w:t>4</w:t>
      </w:r>
      <w:r w:rsidR="00D726A4" w:rsidRPr="00BA481F">
        <w:rPr>
          <w:sz w:val="24"/>
          <w:szCs w:val="24"/>
          <w:lang w:val="ru-RU"/>
        </w:rPr>
        <w:t>г., дата окончания приема заявок 10:00</w:t>
      </w:r>
      <w:r w:rsidR="00405814" w:rsidRPr="00BA481F">
        <w:rPr>
          <w:sz w:val="24"/>
          <w:szCs w:val="24"/>
          <w:lang w:val="ru-RU"/>
        </w:rPr>
        <w:t xml:space="preserve"> </w:t>
      </w:r>
      <w:r w:rsidR="00D726A4" w:rsidRPr="00BA481F">
        <w:rPr>
          <w:sz w:val="24"/>
          <w:szCs w:val="24"/>
          <w:lang w:val="ru-RU"/>
        </w:rPr>
        <w:t>(время московское</w:t>
      </w:r>
      <w:r w:rsidR="000431E1" w:rsidRPr="00BA481F">
        <w:rPr>
          <w:sz w:val="24"/>
          <w:szCs w:val="24"/>
          <w:lang w:val="ru-RU"/>
        </w:rPr>
        <w:t>)</w:t>
      </w:r>
      <w:r w:rsidR="0038605A" w:rsidRPr="00BA481F">
        <w:rPr>
          <w:sz w:val="24"/>
          <w:szCs w:val="24"/>
          <w:lang w:val="ru-RU"/>
        </w:rPr>
        <w:t xml:space="preserve"> </w:t>
      </w:r>
      <w:r w:rsidR="00AC78C5">
        <w:rPr>
          <w:sz w:val="24"/>
          <w:szCs w:val="24"/>
          <w:lang w:val="ru-RU"/>
        </w:rPr>
        <w:t>18</w:t>
      </w:r>
      <w:r w:rsidR="00C761A1" w:rsidRPr="00BA481F">
        <w:rPr>
          <w:sz w:val="24"/>
          <w:szCs w:val="24"/>
          <w:lang w:val="ru-RU"/>
        </w:rPr>
        <w:t>.</w:t>
      </w:r>
      <w:r w:rsidR="00AC78C5">
        <w:rPr>
          <w:sz w:val="24"/>
          <w:szCs w:val="24"/>
          <w:lang w:val="ru-RU"/>
        </w:rPr>
        <w:t>10</w:t>
      </w:r>
      <w:r w:rsidR="002C1FFE" w:rsidRPr="00BA481F">
        <w:rPr>
          <w:sz w:val="24"/>
          <w:szCs w:val="24"/>
          <w:lang w:val="ru-RU"/>
        </w:rPr>
        <w:t>.2</w:t>
      </w:r>
      <w:r w:rsidR="00D726A4" w:rsidRPr="00BA481F">
        <w:rPr>
          <w:sz w:val="24"/>
          <w:szCs w:val="24"/>
          <w:lang w:val="ru-RU"/>
        </w:rPr>
        <w:t>0</w:t>
      </w:r>
      <w:r w:rsidR="004F4D41" w:rsidRPr="00BA481F">
        <w:rPr>
          <w:sz w:val="24"/>
          <w:szCs w:val="24"/>
          <w:lang w:val="ru-RU"/>
        </w:rPr>
        <w:t>2</w:t>
      </w:r>
      <w:r w:rsidR="0019426B" w:rsidRPr="00BA481F">
        <w:rPr>
          <w:sz w:val="24"/>
          <w:szCs w:val="24"/>
          <w:lang w:val="ru-RU"/>
        </w:rPr>
        <w:t>4</w:t>
      </w:r>
      <w:r w:rsidR="00D726A4" w:rsidRPr="00BA481F">
        <w:rPr>
          <w:sz w:val="24"/>
          <w:szCs w:val="24"/>
          <w:lang w:val="ru-RU"/>
        </w:rPr>
        <w:t>г.</w:t>
      </w:r>
    </w:p>
    <w:p w:rsidR="00292E09" w:rsidRPr="002B50E9" w:rsidRDefault="0067798C" w:rsidP="00292E09">
      <w:pPr>
        <w:pStyle w:val="6"/>
        <w:numPr>
          <w:ilvl w:val="0"/>
          <w:numId w:val="2"/>
        </w:numPr>
        <w:shd w:val="clear" w:color="auto" w:fill="auto"/>
        <w:tabs>
          <w:tab w:val="left" w:pos="1225"/>
        </w:tabs>
        <w:spacing w:before="0"/>
        <w:ind w:left="20" w:right="20" w:firstLine="560"/>
        <w:jc w:val="both"/>
        <w:rPr>
          <w:sz w:val="24"/>
          <w:szCs w:val="24"/>
        </w:rPr>
      </w:pPr>
      <w:r w:rsidRPr="002B50E9">
        <w:rPr>
          <w:sz w:val="24"/>
          <w:szCs w:val="24"/>
        </w:rPr>
        <w:t>Для справок обращаться</w:t>
      </w:r>
      <w:r w:rsidR="00DE2D1F" w:rsidRPr="002B50E9">
        <w:rPr>
          <w:sz w:val="24"/>
          <w:szCs w:val="24"/>
          <w:lang w:val="ru-RU"/>
        </w:rPr>
        <w:t>:</w:t>
      </w:r>
      <w:r w:rsidRPr="002B50E9">
        <w:rPr>
          <w:sz w:val="24"/>
          <w:szCs w:val="24"/>
        </w:rPr>
        <w:t xml:space="preserve"> </w:t>
      </w:r>
      <w:bookmarkStart w:id="5" w:name="bookmark4"/>
      <w:r w:rsidR="00292E09" w:rsidRPr="002B50E9">
        <w:rPr>
          <w:sz w:val="24"/>
          <w:szCs w:val="24"/>
          <w:lang w:val="ru-RU"/>
        </w:rPr>
        <w:t xml:space="preserve">в отдел материально-технического снабжения, </w:t>
      </w:r>
      <w:proofErr w:type="spellStart"/>
      <w:r w:rsidR="00292E09" w:rsidRPr="002B50E9">
        <w:rPr>
          <w:sz w:val="24"/>
          <w:szCs w:val="24"/>
          <w:lang w:val="ru-RU"/>
        </w:rPr>
        <w:t>каб</w:t>
      </w:r>
      <w:proofErr w:type="spellEnd"/>
      <w:r w:rsidR="00292E09" w:rsidRPr="002B50E9">
        <w:rPr>
          <w:sz w:val="24"/>
          <w:szCs w:val="24"/>
          <w:lang w:val="ru-RU"/>
        </w:rPr>
        <w:t xml:space="preserve">. 303, ответственное лицо:  начальник ОМТС: </w:t>
      </w:r>
      <w:proofErr w:type="spellStart"/>
      <w:r w:rsidR="00292E09" w:rsidRPr="002B50E9">
        <w:rPr>
          <w:sz w:val="24"/>
          <w:szCs w:val="24"/>
          <w:lang w:val="ru-RU"/>
        </w:rPr>
        <w:t>Ветлицкий</w:t>
      </w:r>
      <w:proofErr w:type="spellEnd"/>
      <w:r w:rsidR="00292E09" w:rsidRPr="002B50E9">
        <w:rPr>
          <w:sz w:val="24"/>
          <w:szCs w:val="24"/>
          <w:lang w:val="ru-RU"/>
        </w:rPr>
        <w:t xml:space="preserve"> Станислав Юрьевич, т/ф. 8(87934) 4-26-84, e-</w:t>
      </w:r>
      <w:proofErr w:type="spellStart"/>
      <w:r w:rsidR="00292E09" w:rsidRPr="002B50E9">
        <w:rPr>
          <w:sz w:val="24"/>
          <w:szCs w:val="24"/>
          <w:lang w:val="ru-RU"/>
        </w:rPr>
        <w:t>mail</w:t>
      </w:r>
      <w:proofErr w:type="spellEnd"/>
      <w:r w:rsidR="00292E09" w:rsidRPr="002B50E9">
        <w:rPr>
          <w:sz w:val="24"/>
          <w:szCs w:val="24"/>
          <w:lang w:val="ru-RU"/>
        </w:rPr>
        <w:t>:  s.vetlitskiy@staves.ru</w:t>
      </w:r>
    </w:p>
    <w:p w:rsidR="00005F26" w:rsidRPr="002B50E9" w:rsidRDefault="0067798C" w:rsidP="00005F26">
      <w:pPr>
        <w:pStyle w:val="6"/>
        <w:numPr>
          <w:ilvl w:val="0"/>
          <w:numId w:val="2"/>
        </w:numPr>
        <w:shd w:val="clear" w:color="auto" w:fill="auto"/>
        <w:tabs>
          <w:tab w:val="left" w:pos="1225"/>
        </w:tabs>
        <w:spacing w:before="0"/>
        <w:ind w:left="20" w:right="20" w:firstLine="560"/>
        <w:jc w:val="both"/>
        <w:rPr>
          <w:color w:val="auto"/>
          <w:sz w:val="24"/>
          <w:szCs w:val="24"/>
        </w:rPr>
      </w:pPr>
      <w:r w:rsidRPr="002B50E9">
        <w:rPr>
          <w:sz w:val="24"/>
          <w:szCs w:val="24"/>
        </w:rPr>
        <w:t xml:space="preserve">Подробные требования к оказываемым </w:t>
      </w:r>
      <w:r w:rsidR="00975576" w:rsidRPr="002B50E9">
        <w:rPr>
          <w:sz w:val="24"/>
          <w:szCs w:val="24"/>
          <w:lang w:val="ru-RU"/>
        </w:rPr>
        <w:t>работам</w:t>
      </w:r>
      <w:r w:rsidRPr="002B50E9">
        <w:rPr>
          <w:sz w:val="24"/>
          <w:szCs w:val="24"/>
        </w:rPr>
        <w:t xml:space="preserve">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5"/>
      <w:r w:rsidR="00215D64" w:rsidRPr="002B50E9">
        <w:rPr>
          <w:sz w:val="24"/>
          <w:szCs w:val="24"/>
          <w:lang w:val="ru-RU"/>
        </w:rPr>
        <w:t>Проект договора приведен в разделе 4.</w:t>
      </w:r>
      <w:r w:rsidR="00005F26" w:rsidRPr="002B50E9">
        <w:rPr>
          <w:color w:val="auto"/>
          <w:sz w:val="24"/>
          <w:szCs w:val="24"/>
          <w:lang w:val="ru-RU"/>
        </w:rPr>
        <w:t xml:space="preserve"> </w:t>
      </w:r>
      <w:r w:rsidR="00B21642" w:rsidRPr="002B50E9">
        <w:rPr>
          <w:color w:val="auto"/>
          <w:sz w:val="24"/>
          <w:szCs w:val="24"/>
          <w:lang w:val="ru-RU"/>
        </w:rPr>
        <w:t xml:space="preserve">Форма заявки на участие в разделе 6. </w:t>
      </w:r>
      <w:r w:rsidR="00005F26" w:rsidRPr="002B50E9">
        <w:rPr>
          <w:color w:val="auto"/>
          <w:sz w:val="24"/>
          <w:szCs w:val="24"/>
          <w:lang w:val="ru-RU"/>
        </w:rPr>
        <w:t xml:space="preserve">Порядок, критерии оценки и сопоставления заявок в </w:t>
      </w:r>
      <w:r w:rsidR="00292E09" w:rsidRPr="002B50E9">
        <w:rPr>
          <w:color w:val="auto"/>
          <w:sz w:val="24"/>
          <w:szCs w:val="24"/>
          <w:lang w:val="ru-RU"/>
        </w:rPr>
        <w:t xml:space="preserve">разделе </w:t>
      </w:r>
      <w:r w:rsidR="00B21642" w:rsidRPr="002B50E9">
        <w:rPr>
          <w:color w:val="auto"/>
          <w:sz w:val="24"/>
          <w:szCs w:val="24"/>
          <w:lang w:val="ru-RU"/>
        </w:rPr>
        <w:t>7</w:t>
      </w:r>
      <w:r w:rsidR="00005F26" w:rsidRPr="002B50E9">
        <w:rPr>
          <w:color w:val="auto"/>
          <w:sz w:val="24"/>
          <w:szCs w:val="24"/>
          <w:lang w:val="ru-RU"/>
        </w:rPr>
        <w:t>.</w:t>
      </w:r>
    </w:p>
    <w:p w:rsidR="00154139" w:rsidRPr="002B50E9" w:rsidRDefault="0067798C">
      <w:pPr>
        <w:pStyle w:val="6"/>
        <w:numPr>
          <w:ilvl w:val="0"/>
          <w:numId w:val="2"/>
        </w:numPr>
        <w:shd w:val="clear" w:color="auto" w:fill="auto"/>
        <w:tabs>
          <w:tab w:val="left" w:pos="1225"/>
        </w:tabs>
        <w:spacing w:before="0" w:after="300"/>
        <w:ind w:left="20" w:right="20" w:firstLine="560"/>
        <w:jc w:val="both"/>
        <w:rPr>
          <w:sz w:val="24"/>
          <w:szCs w:val="24"/>
        </w:rPr>
      </w:pPr>
      <w:r w:rsidRPr="002B50E9">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2B50E9">
        <w:rPr>
          <w:sz w:val="24"/>
          <w:szCs w:val="24"/>
        </w:rPr>
        <w:t>но</w:t>
      </w:r>
      <w:proofErr w:type="gramEnd"/>
      <w:r w:rsidRPr="002B50E9">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2B50E9" w:rsidRDefault="0067798C">
      <w:pPr>
        <w:pStyle w:val="30"/>
        <w:keepNext/>
        <w:keepLines/>
        <w:numPr>
          <w:ilvl w:val="0"/>
          <w:numId w:val="1"/>
        </w:numPr>
        <w:shd w:val="clear" w:color="auto" w:fill="auto"/>
        <w:tabs>
          <w:tab w:val="left" w:pos="1334"/>
        </w:tabs>
        <w:spacing w:before="0"/>
        <w:ind w:left="20" w:firstLine="560"/>
        <w:rPr>
          <w:sz w:val="24"/>
          <w:szCs w:val="24"/>
        </w:rPr>
      </w:pPr>
      <w:bookmarkStart w:id="6" w:name="bookmark5"/>
      <w:r w:rsidRPr="002B50E9">
        <w:rPr>
          <w:sz w:val="24"/>
          <w:szCs w:val="24"/>
        </w:rPr>
        <w:t>Правовой статус процедур и документов</w:t>
      </w:r>
      <w:bookmarkEnd w:id="6"/>
    </w:p>
    <w:p w:rsidR="00154139" w:rsidRPr="002B50E9" w:rsidRDefault="0067798C">
      <w:pPr>
        <w:pStyle w:val="6"/>
        <w:shd w:val="clear" w:color="auto" w:fill="auto"/>
        <w:spacing w:before="0"/>
        <w:ind w:left="20" w:right="20" w:firstLine="560"/>
        <w:jc w:val="both"/>
        <w:rPr>
          <w:sz w:val="24"/>
          <w:szCs w:val="24"/>
        </w:rPr>
      </w:pPr>
      <w:r w:rsidRPr="002B50E9">
        <w:rPr>
          <w:sz w:val="24"/>
          <w:szCs w:val="24"/>
        </w:rPr>
        <w:t>1.2.1 Данная процедура</w:t>
      </w:r>
      <w:r w:rsidR="00D62BC1">
        <w:rPr>
          <w:sz w:val="24"/>
          <w:szCs w:val="24"/>
          <w:lang w:val="ru-RU"/>
        </w:rPr>
        <w:t xml:space="preserve"> открытого </w:t>
      </w:r>
      <w:r w:rsidRPr="002B50E9">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62BC1" w:rsidRPr="00D62BC1">
        <w:rPr>
          <w:sz w:val="24"/>
          <w:szCs w:val="24"/>
          <w:lang w:val="ru-RU"/>
        </w:rPr>
        <w:t xml:space="preserve"> </w:t>
      </w:r>
      <w:r w:rsidR="00D62BC1">
        <w:rPr>
          <w:sz w:val="24"/>
          <w:szCs w:val="24"/>
          <w:lang w:val="ru-RU"/>
        </w:rPr>
        <w:t>открытого</w:t>
      </w:r>
      <w:r w:rsidRPr="002B50E9">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154139" w:rsidRPr="002B50E9" w:rsidRDefault="00DA7C07">
      <w:pPr>
        <w:pStyle w:val="6"/>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2B50E9" w:rsidRDefault="0067798C">
      <w:pPr>
        <w:pStyle w:val="6"/>
        <w:numPr>
          <w:ilvl w:val="0"/>
          <w:numId w:val="3"/>
        </w:numPr>
        <w:shd w:val="clear" w:color="auto" w:fill="auto"/>
        <w:tabs>
          <w:tab w:val="left" w:pos="1230"/>
        </w:tabs>
        <w:spacing w:before="0"/>
        <w:ind w:left="20" w:right="20" w:firstLine="560"/>
        <w:jc w:val="both"/>
        <w:rPr>
          <w:sz w:val="24"/>
          <w:szCs w:val="24"/>
        </w:rPr>
      </w:pPr>
      <w:r w:rsidRPr="002B50E9">
        <w:rPr>
          <w:sz w:val="24"/>
          <w:szCs w:val="24"/>
        </w:rPr>
        <w:lastRenderedPageBreak/>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2B50E9" w:rsidRDefault="0067798C">
      <w:pPr>
        <w:pStyle w:val="6"/>
        <w:numPr>
          <w:ilvl w:val="0"/>
          <w:numId w:val="3"/>
        </w:numPr>
        <w:shd w:val="clear" w:color="auto" w:fill="auto"/>
        <w:tabs>
          <w:tab w:val="left" w:pos="1225"/>
        </w:tabs>
        <w:spacing w:before="0"/>
        <w:ind w:left="20" w:right="20" w:firstLine="560"/>
        <w:jc w:val="both"/>
        <w:rPr>
          <w:sz w:val="24"/>
          <w:szCs w:val="24"/>
        </w:rPr>
      </w:pPr>
      <w:bookmarkStart w:id="7" w:name="bookmark6"/>
      <w:r w:rsidRPr="002B50E9">
        <w:rPr>
          <w:sz w:val="24"/>
          <w:szCs w:val="24"/>
        </w:rPr>
        <w:t>Заключенный по результатам запроса предложений Договор фиксирует все достигнутые сторонами договоренности.</w:t>
      </w:r>
      <w:bookmarkEnd w:id="7"/>
    </w:p>
    <w:p w:rsidR="00154139" w:rsidRPr="002B50E9" w:rsidRDefault="0067798C">
      <w:pPr>
        <w:pStyle w:val="6"/>
        <w:numPr>
          <w:ilvl w:val="0"/>
          <w:numId w:val="3"/>
        </w:numPr>
        <w:shd w:val="clear" w:color="auto" w:fill="auto"/>
        <w:tabs>
          <w:tab w:val="left" w:pos="1220"/>
        </w:tabs>
        <w:spacing w:before="0"/>
        <w:ind w:left="20" w:right="20" w:firstLine="560"/>
        <w:jc w:val="both"/>
        <w:rPr>
          <w:sz w:val="24"/>
          <w:szCs w:val="24"/>
        </w:rPr>
      </w:pPr>
      <w:r w:rsidRPr="002B50E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2B50E9" w:rsidRDefault="0067798C">
      <w:pPr>
        <w:pStyle w:val="6"/>
        <w:numPr>
          <w:ilvl w:val="1"/>
          <w:numId w:val="3"/>
        </w:numPr>
        <w:shd w:val="clear" w:color="auto" w:fill="auto"/>
        <w:tabs>
          <w:tab w:val="left" w:pos="1225"/>
        </w:tabs>
        <w:spacing w:before="0"/>
        <w:ind w:left="20" w:right="20" w:firstLine="560"/>
        <w:jc w:val="both"/>
        <w:rPr>
          <w:sz w:val="24"/>
          <w:szCs w:val="24"/>
        </w:rPr>
      </w:pPr>
      <w:r w:rsidRPr="002B50E9">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2B50E9" w:rsidRDefault="00DA7C07">
      <w:pPr>
        <w:pStyle w:val="6"/>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154139" w:rsidRPr="002B50E9" w:rsidRDefault="0067798C">
      <w:pPr>
        <w:pStyle w:val="6"/>
        <w:numPr>
          <w:ilvl w:val="1"/>
          <w:numId w:val="3"/>
        </w:numPr>
        <w:shd w:val="clear" w:color="auto" w:fill="auto"/>
        <w:tabs>
          <w:tab w:val="left" w:pos="1143"/>
        </w:tabs>
        <w:spacing w:before="0"/>
        <w:ind w:left="20" w:right="20" w:firstLine="560"/>
        <w:jc w:val="both"/>
        <w:rPr>
          <w:sz w:val="24"/>
          <w:szCs w:val="24"/>
        </w:rPr>
      </w:pPr>
      <w:r w:rsidRPr="002B50E9">
        <w:rPr>
          <w:sz w:val="24"/>
          <w:szCs w:val="24"/>
        </w:rPr>
        <w:t>Предложение Победителя со всеми дополнениями и разъяснениями, соответствующими требованиям Заказчика.</w:t>
      </w:r>
    </w:p>
    <w:p w:rsidR="00154139" w:rsidRPr="002B50E9" w:rsidRDefault="0067798C">
      <w:pPr>
        <w:pStyle w:val="6"/>
        <w:numPr>
          <w:ilvl w:val="0"/>
          <w:numId w:val="3"/>
        </w:numPr>
        <w:shd w:val="clear" w:color="auto" w:fill="auto"/>
        <w:tabs>
          <w:tab w:val="left" w:pos="1215"/>
        </w:tabs>
        <w:spacing w:before="0"/>
        <w:ind w:left="20" w:right="20" w:firstLine="560"/>
        <w:jc w:val="both"/>
        <w:rPr>
          <w:sz w:val="24"/>
          <w:szCs w:val="24"/>
        </w:rPr>
      </w:pPr>
      <w:r w:rsidRPr="002B50E9">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2B50E9"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2B50E9">
        <w:rPr>
          <w:sz w:val="24"/>
          <w:szCs w:val="24"/>
        </w:rPr>
        <w:t xml:space="preserve">Во всем, что не урегулировано </w:t>
      </w:r>
      <w:r w:rsidR="00DA7C07">
        <w:rPr>
          <w:sz w:val="24"/>
          <w:szCs w:val="24"/>
          <w:lang w:val="ru-RU"/>
        </w:rPr>
        <w:t>извещением</w:t>
      </w:r>
      <w:r w:rsidRPr="002B50E9">
        <w:rPr>
          <w:sz w:val="24"/>
          <w:szCs w:val="24"/>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154139" w:rsidRPr="002B50E9" w:rsidRDefault="0067798C">
      <w:pPr>
        <w:pStyle w:val="30"/>
        <w:keepNext/>
        <w:keepLines/>
        <w:shd w:val="clear" w:color="auto" w:fill="auto"/>
        <w:spacing w:before="0"/>
        <w:ind w:left="20" w:firstLine="560"/>
        <w:rPr>
          <w:sz w:val="24"/>
          <w:szCs w:val="24"/>
        </w:rPr>
      </w:pPr>
      <w:bookmarkStart w:id="8" w:name="bookmark7"/>
      <w:r w:rsidRPr="002B50E9">
        <w:rPr>
          <w:sz w:val="24"/>
          <w:szCs w:val="24"/>
        </w:rPr>
        <w:t>1.3 Обжалование</w:t>
      </w:r>
      <w:bookmarkEnd w:id="8"/>
    </w:p>
    <w:p w:rsidR="00154139" w:rsidRPr="002B50E9" w:rsidRDefault="0067798C">
      <w:pPr>
        <w:pStyle w:val="6"/>
        <w:shd w:val="clear" w:color="auto" w:fill="auto"/>
        <w:spacing w:before="0"/>
        <w:ind w:left="20" w:right="20" w:firstLine="560"/>
        <w:jc w:val="both"/>
        <w:rPr>
          <w:sz w:val="24"/>
          <w:szCs w:val="24"/>
        </w:rPr>
      </w:pPr>
      <w:r w:rsidRPr="002B50E9">
        <w:rPr>
          <w:sz w:val="24"/>
          <w:szCs w:val="24"/>
        </w:rPr>
        <w:t>1.3.1</w:t>
      </w:r>
      <w:proofErr w:type="gramStart"/>
      <w:r w:rsidRPr="002B50E9">
        <w:rPr>
          <w:sz w:val="24"/>
          <w:szCs w:val="24"/>
        </w:rPr>
        <w:t xml:space="preserve"> Д</w:t>
      </w:r>
      <w:proofErr w:type="gramEnd"/>
      <w:r w:rsidRPr="002B50E9">
        <w:rPr>
          <w:sz w:val="24"/>
          <w:szCs w:val="24"/>
        </w:rPr>
        <w:t xml:space="preserve">о заключения договора разногласия направляются в закупочную комиссию </w:t>
      </w:r>
      <w:r w:rsidR="0040621C" w:rsidRPr="002B50E9">
        <w:rPr>
          <w:sz w:val="24"/>
          <w:szCs w:val="24"/>
          <w:lang w:val="ru-RU"/>
        </w:rPr>
        <w:t>П</w:t>
      </w:r>
      <w:r w:rsidRPr="002B50E9">
        <w:rPr>
          <w:sz w:val="24"/>
          <w:szCs w:val="24"/>
        </w:rPr>
        <w:t>АО «</w:t>
      </w:r>
      <w:proofErr w:type="spellStart"/>
      <w:r w:rsidR="00DE2D1F" w:rsidRPr="002B50E9">
        <w:rPr>
          <w:sz w:val="24"/>
          <w:szCs w:val="24"/>
          <w:lang w:val="ru-RU"/>
        </w:rPr>
        <w:t>Ставропольэнергосбыт</w:t>
      </w:r>
      <w:proofErr w:type="spellEnd"/>
      <w:r w:rsidRPr="002B50E9">
        <w:rPr>
          <w:sz w:val="24"/>
          <w:szCs w:val="24"/>
        </w:rPr>
        <w:t>». О получении заявления о рассмотрении разно</w:t>
      </w:r>
      <w:r w:rsidR="00DE2D1F" w:rsidRPr="002B50E9">
        <w:rPr>
          <w:sz w:val="24"/>
          <w:szCs w:val="24"/>
        </w:rPr>
        <w:t xml:space="preserve">гласий ответственный секретарь </w:t>
      </w:r>
      <w:r w:rsidRPr="002B50E9">
        <w:rPr>
          <w:sz w:val="24"/>
          <w:szCs w:val="24"/>
        </w:rPr>
        <w:t>ЗК незамедлительно уведомляет председателя комиссии, проводящей закупку. На вр</w:t>
      </w:r>
      <w:r w:rsidR="00DE2D1F" w:rsidRPr="002B50E9">
        <w:rPr>
          <w:sz w:val="24"/>
          <w:szCs w:val="24"/>
        </w:rPr>
        <w:t xml:space="preserve">емя рассмотрения разногласий в </w:t>
      </w:r>
      <w:r w:rsidRPr="002B50E9">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2B50E9" w:rsidRDefault="0067798C">
      <w:pPr>
        <w:pStyle w:val="6"/>
        <w:numPr>
          <w:ilvl w:val="0"/>
          <w:numId w:val="4"/>
        </w:numPr>
        <w:shd w:val="clear" w:color="auto" w:fill="auto"/>
        <w:tabs>
          <w:tab w:val="left" w:pos="1230"/>
        </w:tabs>
        <w:spacing w:before="0"/>
        <w:ind w:left="20" w:right="20" w:firstLine="560"/>
        <w:jc w:val="both"/>
        <w:rPr>
          <w:sz w:val="24"/>
          <w:szCs w:val="24"/>
        </w:rPr>
      </w:pPr>
      <w:r w:rsidRPr="002B50E9">
        <w:rPr>
          <w:sz w:val="24"/>
          <w:szCs w:val="24"/>
        </w:rPr>
        <w:t>Если разногласия не разрешены по взаимному согласию представившего их участника</w:t>
      </w:r>
      <w:r w:rsidR="00DE2D1F" w:rsidRPr="002B50E9">
        <w:rPr>
          <w:sz w:val="24"/>
          <w:szCs w:val="24"/>
        </w:rPr>
        <w:t xml:space="preserve"> и лиц, производивших закупку, </w:t>
      </w:r>
      <w:r w:rsidRPr="002B50E9">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2B50E9" w:rsidRDefault="0067798C">
      <w:pPr>
        <w:pStyle w:val="6"/>
        <w:numPr>
          <w:ilvl w:val="1"/>
          <w:numId w:val="4"/>
        </w:numPr>
        <w:shd w:val="clear" w:color="auto" w:fill="auto"/>
        <w:tabs>
          <w:tab w:val="left" w:pos="1170"/>
        </w:tabs>
        <w:spacing w:before="0"/>
        <w:ind w:left="20" w:firstLine="560"/>
        <w:jc w:val="both"/>
        <w:rPr>
          <w:sz w:val="24"/>
          <w:szCs w:val="24"/>
        </w:rPr>
      </w:pPr>
      <w:r w:rsidRPr="002B50E9">
        <w:rPr>
          <w:sz w:val="24"/>
          <w:szCs w:val="24"/>
        </w:rPr>
        <w:t>обоснование мотивов принятия решения;</w:t>
      </w:r>
    </w:p>
    <w:p w:rsidR="00154139" w:rsidRPr="002B50E9" w:rsidRDefault="0067798C">
      <w:pPr>
        <w:pStyle w:val="6"/>
        <w:numPr>
          <w:ilvl w:val="1"/>
          <w:numId w:val="4"/>
        </w:numPr>
        <w:shd w:val="clear" w:color="auto" w:fill="auto"/>
        <w:tabs>
          <w:tab w:val="left" w:pos="1148"/>
        </w:tabs>
        <w:spacing w:before="0"/>
        <w:ind w:left="20" w:right="20" w:firstLine="560"/>
        <w:jc w:val="both"/>
        <w:rPr>
          <w:sz w:val="24"/>
          <w:szCs w:val="24"/>
        </w:rPr>
      </w:pPr>
      <w:r w:rsidRPr="002B50E9">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2B50E9" w:rsidRDefault="00DE2D1F">
      <w:pPr>
        <w:pStyle w:val="6"/>
        <w:numPr>
          <w:ilvl w:val="0"/>
          <w:numId w:val="4"/>
        </w:numPr>
        <w:shd w:val="clear" w:color="auto" w:fill="auto"/>
        <w:tabs>
          <w:tab w:val="left" w:pos="1142"/>
        </w:tabs>
        <w:spacing w:before="0"/>
        <w:ind w:left="20" w:firstLine="560"/>
        <w:jc w:val="both"/>
        <w:rPr>
          <w:sz w:val="24"/>
          <w:szCs w:val="24"/>
        </w:rPr>
      </w:pPr>
      <w:r w:rsidRPr="002B50E9">
        <w:rPr>
          <w:sz w:val="24"/>
          <w:szCs w:val="24"/>
          <w:lang w:val="ru-RU"/>
        </w:rPr>
        <w:t xml:space="preserve"> </w:t>
      </w:r>
      <w:r w:rsidR="0067798C" w:rsidRPr="002B50E9">
        <w:rPr>
          <w:sz w:val="24"/>
          <w:szCs w:val="24"/>
        </w:rPr>
        <w:t>ЗК вправе принять одно или несколько из следующих решений:</w:t>
      </w:r>
    </w:p>
    <w:p w:rsidR="00154139" w:rsidRPr="002B50E9" w:rsidRDefault="0067798C">
      <w:pPr>
        <w:pStyle w:val="6"/>
        <w:numPr>
          <w:ilvl w:val="1"/>
          <w:numId w:val="4"/>
        </w:numPr>
        <w:shd w:val="clear" w:color="auto" w:fill="auto"/>
        <w:tabs>
          <w:tab w:val="left" w:pos="1162"/>
        </w:tabs>
        <w:spacing w:before="0"/>
        <w:ind w:left="20" w:right="20" w:firstLine="560"/>
        <w:jc w:val="both"/>
        <w:rPr>
          <w:sz w:val="24"/>
          <w:szCs w:val="24"/>
        </w:rPr>
      </w:pPr>
      <w:r w:rsidRPr="002B50E9">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2B50E9">
        <w:rPr>
          <w:sz w:val="24"/>
          <w:szCs w:val="24"/>
        </w:rPr>
        <w:t xml:space="preserve">аключения, включена в договор, </w:t>
      </w:r>
      <w:r w:rsidRPr="002B50E9">
        <w:rPr>
          <w:sz w:val="24"/>
          <w:szCs w:val="24"/>
        </w:rPr>
        <w:t>ЗК вправе предложить руководству принять решение об одностороннем расторжении договора после его заключения;</w:t>
      </w:r>
    </w:p>
    <w:p w:rsidR="00154139" w:rsidRPr="002B50E9" w:rsidRDefault="0067798C">
      <w:pPr>
        <w:pStyle w:val="6"/>
        <w:numPr>
          <w:ilvl w:val="1"/>
          <w:numId w:val="4"/>
        </w:numPr>
        <w:shd w:val="clear" w:color="auto" w:fill="auto"/>
        <w:tabs>
          <w:tab w:val="left" w:pos="1175"/>
        </w:tabs>
        <w:spacing w:before="0"/>
        <w:ind w:left="20" w:firstLine="560"/>
        <w:jc w:val="both"/>
        <w:rPr>
          <w:sz w:val="24"/>
          <w:szCs w:val="24"/>
        </w:rPr>
      </w:pPr>
      <w:r w:rsidRPr="002B50E9">
        <w:rPr>
          <w:sz w:val="24"/>
          <w:szCs w:val="24"/>
        </w:rPr>
        <w:t>признать заявление участника необоснованным.</w:t>
      </w:r>
    </w:p>
    <w:p w:rsidR="00154139" w:rsidRPr="002B50E9" w:rsidRDefault="0067798C">
      <w:pPr>
        <w:pStyle w:val="6"/>
        <w:numPr>
          <w:ilvl w:val="0"/>
          <w:numId w:val="4"/>
        </w:numPr>
        <w:shd w:val="clear" w:color="auto" w:fill="auto"/>
        <w:tabs>
          <w:tab w:val="left" w:pos="1225"/>
        </w:tabs>
        <w:spacing w:before="0"/>
        <w:ind w:left="20" w:right="20" w:firstLine="560"/>
        <w:jc w:val="both"/>
        <w:rPr>
          <w:sz w:val="24"/>
          <w:szCs w:val="24"/>
        </w:rPr>
      </w:pPr>
      <w:r w:rsidRPr="002B50E9">
        <w:rPr>
          <w:sz w:val="24"/>
          <w:szCs w:val="24"/>
        </w:rPr>
        <w:lastRenderedPageBreak/>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2B50E9">
        <w:rPr>
          <w:sz w:val="24"/>
          <w:szCs w:val="24"/>
        </w:rPr>
        <w:t xml:space="preserve">нзионного порядка, обращения в </w:t>
      </w:r>
      <w:r w:rsidRPr="002B50E9">
        <w:rPr>
          <w:sz w:val="24"/>
          <w:szCs w:val="24"/>
        </w:rPr>
        <w:t>ЗК заказчика, могут разрешаться</w:t>
      </w:r>
      <w:r w:rsidR="0084468B" w:rsidRPr="002B50E9">
        <w:rPr>
          <w:sz w:val="24"/>
          <w:szCs w:val="24"/>
          <w:lang w:val="ru-RU"/>
        </w:rPr>
        <w:t xml:space="preserve"> путем обращения  в Центральную Конкурсную Комиссию</w:t>
      </w:r>
      <w:r w:rsidR="0040621C" w:rsidRPr="002B50E9">
        <w:rPr>
          <w:sz w:val="24"/>
          <w:szCs w:val="24"/>
          <w:lang w:val="ru-RU"/>
        </w:rPr>
        <w:t xml:space="preserve"> (ЦКК)</w:t>
      </w:r>
      <w:r w:rsidR="0084468B" w:rsidRPr="002B50E9">
        <w:rPr>
          <w:sz w:val="24"/>
          <w:szCs w:val="24"/>
          <w:lang w:val="ru-RU"/>
        </w:rPr>
        <w:t xml:space="preserve"> общества</w:t>
      </w:r>
      <w:r w:rsidRPr="002B50E9">
        <w:rPr>
          <w:sz w:val="24"/>
          <w:szCs w:val="24"/>
        </w:rPr>
        <w:t>.</w:t>
      </w:r>
    </w:p>
    <w:p w:rsidR="00154139" w:rsidRPr="002B50E9"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2B50E9">
        <w:rPr>
          <w:sz w:val="24"/>
          <w:szCs w:val="24"/>
          <w:lang w:val="ru-RU"/>
        </w:rPr>
        <w:t xml:space="preserve"> </w:t>
      </w:r>
      <w:proofErr w:type="gramStart"/>
      <w:r w:rsidR="0067798C" w:rsidRPr="002B50E9">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2B50E9" w:rsidRDefault="0067798C">
      <w:pPr>
        <w:pStyle w:val="30"/>
        <w:keepNext/>
        <w:keepLines/>
        <w:shd w:val="clear" w:color="auto" w:fill="auto"/>
        <w:spacing w:before="0"/>
        <w:ind w:left="20" w:firstLine="560"/>
        <w:rPr>
          <w:sz w:val="24"/>
          <w:szCs w:val="24"/>
        </w:rPr>
      </w:pPr>
      <w:bookmarkStart w:id="9" w:name="bookmark8"/>
      <w:r w:rsidRPr="002B50E9">
        <w:rPr>
          <w:sz w:val="24"/>
          <w:szCs w:val="24"/>
        </w:rPr>
        <w:t>1.4</w:t>
      </w:r>
      <w:proofErr w:type="gramStart"/>
      <w:r w:rsidR="0084468B" w:rsidRPr="002B50E9">
        <w:rPr>
          <w:sz w:val="24"/>
          <w:szCs w:val="24"/>
          <w:lang w:val="ru-RU"/>
        </w:rPr>
        <w:t xml:space="preserve"> </w:t>
      </w:r>
      <w:r w:rsidRPr="002B50E9">
        <w:rPr>
          <w:sz w:val="24"/>
          <w:szCs w:val="24"/>
        </w:rPr>
        <w:t xml:space="preserve"> П</w:t>
      </w:r>
      <w:proofErr w:type="gramEnd"/>
      <w:r w:rsidRPr="002B50E9">
        <w:rPr>
          <w:sz w:val="24"/>
          <w:szCs w:val="24"/>
        </w:rPr>
        <w:t>рочие положения</w:t>
      </w:r>
      <w:bookmarkEnd w:id="9"/>
    </w:p>
    <w:p w:rsidR="00154139" w:rsidRPr="002B50E9" w:rsidRDefault="0067798C">
      <w:pPr>
        <w:pStyle w:val="6"/>
        <w:numPr>
          <w:ilvl w:val="0"/>
          <w:numId w:val="5"/>
        </w:numPr>
        <w:shd w:val="clear" w:color="auto" w:fill="auto"/>
        <w:tabs>
          <w:tab w:val="left" w:pos="1148"/>
        </w:tabs>
        <w:spacing w:before="0"/>
        <w:ind w:left="20" w:right="20" w:firstLine="560"/>
        <w:jc w:val="both"/>
        <w:rPr>
          <w:sz w:val="24"/>
          <w:szCs w:val="24"/>
        </w:rPr>
      </w:pPr>
      <w:r w:rsidRPr="002B50E9">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2B50E9" w:rsidRDefault="0067798C">
      <w:pPr>
        <w:pStyle w:val="6"/>
        <w:numPr>
          <w:ilvl w:val="0"/>
          <w:numId w:val="5"/>
        </w:numPr>
        <w:shd w:val="clear" w:color="auto" w:fill="auto"/>
        <w:tabs>
          <w:tab w:val="left" w:pos="1162"/>
        </w:tabs>
        <w:spacing w:before="0"/>
        <w:ind w:left="20" w:right="20" w:firstLine="560"/>
        <w:jc w:val="both"/>
        <w:rPr>
          <w:sz w:val="24"/>
          <w:szCs w:val="24"/>
        </w:rPr>
      </w:pPr>
      <w:r w:rsidRPr="002B50E9">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E0D0C" w:rsidRPr="002B50E9" w:rsidRDefault="009E0D0C">
      <w:pPr>
        <w:pStyle w:val="22"/>
        <w:shd w:val="clear" w:color="auto" w:fill="auto"/>
        <w:ind w:right="20" w:firstLine="540"/>
        <w:rPr>
          <w:sz w:val="24"/>
          <w:szCs w:val="24"/>
          <w:lang w:val="ru-RU"/>
        </w:rPr>
      </w:pPr>
      <w:bookmarkStart w:id="10" w:name="bookmark9"/>
    </w:p>
    <w:p w:rsidR="009E0D0C" w:rsidRPr="002B50E9" w:rsidRDefault="009E0D0C">
      <w:pPr>
        <w:pStyle w:val="22"/>
        <w:shd w:val="clear" w:color="auto" w:fill="auto"/>
        <w:ind w:right="20" w:firstLine="540"/>
        <w:rPr>
          <w:sz w:val="24"/>
          <w:szCs w:val="24"/>
          <w:lang w:val="ru-RU"/>
        </w:rPr>
      </w:pPr>
    </w:p>
    <w:p w:rsidR="009E0D0C" w:rsidRPr="002B50E9" w:rsidRDefault="009E0D0C">
      <w:pPr>
        <w:pStyle w:val="22"/>
        <w:shd w:val="clear" w:color="auto" w:fill="auto"/>
        <w:ind w:right="20" w:firstLine="540"/>
        <w:rPr>
          <w:sz w:val="24"/>
          <w:szCs w:val="24"/>
          <w:lang w:val="ru-RU"/>
        </w:rPr>
      </w:pPr>
    </w:p>
    <w:p w:rsidR="00B674E0" w:rsidRPr="002B50E9" w:rsidRDefault="00B674E0">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DE2D1F" w:rsidRPr="002B50E9" w:rsidRDefault="00DE2D1F">
      <w:pPr>
        <w:pStyle w:val="22"/>
        <w:shd w:val="clear" w:color="auto" w:fill="auto"/>
        <w:ind w:right="20" w:firstLine="540"/>
        <w:rPr>
          <w:sz w:val="24"/>
          <w:szCs w:val="24"/>
          <w:lang w:val="ru-RU"/>
        </w:rPr>
      </w:pPr>
    </w:p>
    <w:p w:rsidR="00AD130E" w:rsidRPr="002B50E9" w:rsidRDefault="00AD130E">
      <w:pPr>
        <w:pStyle w:val="22"/>
        <w:shd w:val="clear" w:color="auto" w:fill="auto"/>
        <w:ind w:right="20" w:firstLine="540"/>
        <w:rPr>
          <w:sz w:val="24"/>
          <w:szCs w:val="24"/>
          <w:lang w:val="ru-RU"/>
        </w:rPr>
      </w:pPr>
    </w:p>
    <w:p w:rsidR="00AD130E" w:rsidRDefault="00AD130E">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6A307C" w:rsidRDefault="006A307C">
      <w:pPr>
        <w:pStyle w:val="22"/>
        <w:shd w:val="clear" w:color="auto" w:fill="auto"/>
        <w:ind w:right="20" w:firstLine="540"/>
        <w:rPr>
          <w:sz w:val="24"/>
          <w:szCs w:val="24"/>
          <w:lang w:val="ru-RU"/>
        </w:rPr>
      </w:pPr>
    </w:p>
    <w:p w:rsidR="006A307C" w:rsidRDefault="002950F4" w:rsidP="00A33903">
      <w:pPr>
        <w:jc w:val="center"/>
        <w:rPr>
          <w:rFonts w:ascii="Times New Roman" w:eastAsia="Times New Roman" w:hAnsi="Times New Roman" w:cs="Times New Roman"/>
          <w:b/>
          <w:bCs/>
          <w:color w:val="auto"/>
          <w:sz w:val="32"/>
          <w:lang w:val="ru-RU"/>
        </w:rPr>
      </w:pPr>
      <w:bookmarkStart w:id="11" w:name="bookmark10"/>
      <w:bookmarkEnd w:id="10"/>
      <w:r w:rsidRPr="002950F4">
        <w:rPr>
          <w:rFonts w:ascii="Times New Roman" w:eastAsia="Times New Roman" w:hAnsi="Times New Roman" w:cs="Times New Roman"/>
          <w:b/>
          <w:bCs/>
          <w:color w:val="auto"/>
          <w:sz w:val="32"/>
          <w:lang w:val="ru-RU"/>
        </w:rPr>
        <w:lastRenderedPageBreak/>
        <w:t xml:space="preserve">2.Техническое задание на выполнение работ </w:t>
      </w:r>
    </w:p>
    <w:p w:rsidR="00A33903" w:rsidRDefault="002950F4" w:rsidP="00A33903">
      <w:pPr>
        <w:jc w:val="center"/>
        <w:rPr>
          <w:rFonts w:ascii="Times New Roman" w:eastAsia="Times New Roman" w:hAnsi="Times New Roman" w:cs="Times New Roman"/>
          <w:b/>
          <w:bCs/>
          <w:color w:val="auto"/>
          <w:sz w:val="32"/>
          <w:lang w:val="ru-RU"/>
        </w:rPr>
      </w:pPr>
      <w:r w:rsidRPr="002950F4">
        <w:rPr>
          <w:rFonts w:ascii="Times New Roman" w:eastAsia="Times New Roman" w:hAnsi="Times New Roman" w:cs="Times New Roman"/>
          <w:b/>
          <w:bCs/>
          <w:color w:val="auto"/>
          <w:sz w:val="32"/>
          <w:lang w:val="ru-RU"/>
        </w:rPr>
        <w:t>общая стоимость работ не должна превышать</w:t>
      </w:r>
    </w:p>
    <w:p w:rsidR="002950F4" w:rsidRDefault="002950F4" w:rsidP="00A33903">
      <w:pPr>
        <w:jc w:val="center"/>
        <w:rPr>
          <w:rFonts w:ascii="Times New Roman" w:eastAsia="Times New Roman" w:hAnsi="Times New Roman" w:cs="Times New Roman"/>
          <w:b/>
          <w:bCs/>
          <w:color w:val="auto"/>
          <w:sz w:val="32"/>
          <w:lang w:val="ru-RU"/>
        </w:rPr>
      </w:pPr>
      <w:r>
        <w:rPr>
          <w:rFonts w:ascii="Times New Roman" w:eastAsia="Times New Roman" w:hAnsi="Times New Roman" w:cs="Times New Roman"/>
          <w:b/>
          <w:bCs/>
          <w:color w:val="auto"/>
          <w:sz w:val="32"/>
          <w:lang w:val="ru-RU"/>
        </w:rPr>
        <w:t> </w:t>
      </w:r>
      <w:r w:rsidR="00377BAB">
        <w:rPr>
          <w:rFonts w:ascii="Times New Roman" w:eastAsia="Times New Roman" w:hAnsi="Times New Roman" w:cs="Times New Roman"/>
          <w:b/>
          <w:bCs/>
          <w:color w:val="auto"/>
          <w:sz w:val="32"/>
          <w:lang w:val="ru-RU"/>
        </w:rPr>
        <w:t>1</w:t>
      </w:r>
      <w:r w:rsidR="009A6B6C">
        <w:rPr>
          <w:rFonts w:ascii="Times New Roman" w:eastAsia="Times New Roman" w:hAnsi="Times New Roman" w:cs="Times New Roman"/>
          <w:b/>
          <w:bCs/>
          <w:color w:val="auto"/>
          <w:sz w:val="32"/>
          <w:lang w:val="ru-RU"/>
        </w:rPr>
        <w:t xml:space="preserve"> </w:t>
      </w:r>
      <w:r w:rsidR="00377BAB">
        <w:rPr>
          <w:rFonts w:ascii="Times New Roman" w:eastAsia="Times New Roman" w:hAnsi="Times New Roman" w:cs="Times New Roman"/>
          <w:b/>
          <w:bCs/>
          <w:color w:val="auto"/>
          <w:sz w:val="32"/>
          <w:lang w:val="ru-RU"/>
        </w:rPr>
        <w:t>080</w:t>
      </w:r>
      <w:r w:rsidR="008D0B83">
        <w:rPr>
          <w:rFonts w:ascii="Times New Roman" w:eastAsia="Times New Roman" w:hAnsi="Times New Roman" w:cs="Times New Roman"/>
          <w:b/>
          <w:bCs/>
          <w:color w:val="auto"/>
          <w:sz w:val="32"/>
          <w:lang w:val="ru-RU"/>
        </w:rPr>
        <w:t> </w:t>
      </w:r>
      <w:r w:rsidR="00377BAB">
        <w:rPr>
          <w:rFonts w:ascii="Times New Roman" w:eastAsia="Times New Roman" w:hAnsi="Times New Roman" w:cs="Times New Roman"/>
          <w:b/>
          <w:bCs/>
          <w:color w:val="auto"/>
          <w:sz w:val="32"/>
          <w:lang w:val="ru-RU"/>
        </w:rPr>
        <w:t>000</w:t>
      </w:r>
      <w:r w:rsidR="008D0B83">
        <w:rPr>
          <w:rFonts w:ascii="Times New Roman" w:eastAsia="Times New Roman" w:hAnsi="Times New Roman" w:cs="Times New Roman"/>
          <w:b/>
          <w:bCs/>
          <w:color w:val="auto"/>
          <w:sz w:val="32"/>
          <w:lang w:val="ru-RU"/>
        </w:rPr>
        <w:t xml:space="preserve"> руб. 00</w:t>
      </w:r>
      <w:r>
        <w:rPr>
          <w:rFonts w:ascii="Times New Roman" w:eastAsia="Times New Roman" w:hAnsi="Times New Roman" w:cs="Times New Roman"/>
          <w:b/>
          <w:bCs/>
          <w:color w:val="auto"/>
          <w:sz w:val="32"/>
          <w:lang w:val="ru-RU"/>
        </w:rPr>
        <w:t xml:space="preserve"> коп</w:t>
      </w:r>
      <w:proofErr w:type="gramStart"/>
      <w:r>
        <w:rPr>
          <w:rFonts w:ascii="Times New Roman" w:eastAsia="Times New Roman" w:hAnsi="Times New Roman" w:cs="Times New Roman"/>
          <w:b/>
          <w:bCs/>
          <w:color w:val="auto"/>
          <w:sz w:val="32"/>
          <w:lang w:val="ru-RU"/>
        </w:rPr>
        <w:t>.</w:t>
      </w:r>
      <w:proofErr w:type="gramEnd"/>
      <w:r>
        <w:rPr>
          <w:rFonts w:ascii="Times New Roman" w:eastAsia="Times New Roman" w:hAnsi="Times New Roman" w:cs="Times New Roman"/>
          <w:b/>
          <w:bCs/>
          <w:color w:val="auto"/>
          <w:sz w:val="32"/>
          <w:lang w:val="ru-RU"/>
        </w:rPr>
        <w:t xml:space="preserve"> </w:t>
      </w:r>
      <w:proofErr w:type="gramStart"/>
      <w:r>
        <w:rPr>
          <w:rFonts w:ascii="Times New Roman" w:eastAsia="Times New Roman" w:hAnsi="Times New Roman" w:cs="Times New Roman"/>
          <w:b/>
          <w:bCs/>
          <w:color w:val="auto"/>
          <w:sz w:val="32"/>
          <w:lang w:val="ru-RU"/>
        </w:rPr>
        <w:t>б</w:t>
      </w:r>
      <w:proofErr w:type="gramEnd"/>
      <w:r>
        <w:rPr>
          <w:rFonts w:ascii="Times New Roman" w:eastAsia="Times New Roman" w:hAnsi="Times New Roman" w:cs="Times New Roman"/>
          <w:b/>
          <w:bCs/>
          <w:color w:val="auto"/>
          <w:sz w:val="32"/>
          <w:lang w:val="ru-RU"/>
        </w:rPr>
        <w:t>ез НДС</w:t>
      </w:r>
    </w:p>
    <w:p w:rsidR="00161761" w:rsidRDefault="00161761" w:rsidP="00A33903">
      <w:pPr>
        <w:jc w:val="center"/>
        <w:rPr>
          <w:rFonts w:ascii="Times New Roman" w:eastAsia="Times New Roman" w:hAnsi="Times New Roman" w:cs="Times New Roman"/>
          <w:b/>
          <w:bCs/>
          <w:color w:val="auto"/>
          <w:sz w:val="32"/>
          <w:lang w:val="ru-RU"/>
        </w:rPr>
      </w:pPr>
    </w:p>
    <w:p w:rsidR="00523A61" w:rsidRPr="00AF6624" w:rsidRDefault="00523A61" w:rsidP="00523A61">
      <w:pPr>
        <w:jc w:val="center"/>
        <w:rPr>
          <w:rFonts w:ascii="Times New Roman" w:eastAsia="Times New Roman" w:hAnsi="Times New Roman" w:cs="Times New Roman"/>
          <w:b/>
          <w:bCs/>
          <w:color w:val="auto"/>
          <w:lang w:val="ru-RU"/>
        </w:rPr>
      </w:pPr>
      <w:r w:rsidRPr="00AF6624">
        <w:rPr>
          <w:rFonts w:ascii="Times New Roman" w:eastAsia="Times New Roman" w:hAnsi="Times New Roman" w:cs="Times New Roman"/>
          <w:b/>
          <w:bCs/>
          <w:color w:val="auto"/>
          <w:lang w:val="ru-RU"/>
        </w:rPr>
        <w:t>Техническое задание №1</w:t>
      </w:r>
    </w:p>
    <w:p w:rsidR="006A48EF" w:rsidRPr="00AF6624" w:rsidRDefault="00377BAB" w:rsidP="00523A61">
      <w:pPr>
        <w:jc w:val="center"/>
        <w:rPr>
          <w:rFonts w:ascii="Times New Roman" w:eastAsia="Times New Roman" w:hAnsi="Times New Roman" w:cs="Times New Roman"/>
          <w:b/>
          <w:bCs/>
          <w:color w:val="auto"/>
          <w:lang w:val="ru-RU"/>
        </w:rPr>
      </w:pPr>
      <w:r w:rsidRPr="00377BAB">
        <w:rPr>
          <w:rFonts w:ascii="Times New Roman" w:eastAsia="Times New Roman" w:hAnsi="Times New Roman" w:cs="Times New Roman"/>
          <w:b/>
          <w:bCs/>
          <w:color w:val="auto"/>
          <w:lang w:val="ru-RU"/>
        </w:rPr>
        <w:t xml:space="preserve">Работы по строительству КЛ-0,4кВ от РУ-0,4 </w:t>
      </w:r>
      <w:proofErr w:type="spellStart"/>
      <w:r w:rsidRPr="00377BAB">
        <w:rPr>
          <w:rFonts w:ascii="Times New Roman" w:eastAsia="Times New Roman" w:hAnsi="Times New Roman" w:cs="Times New Roman"/>
          <w:b/>
          <w:bCs/>
          <w:color w:val="auto"/>
          <w:lang w:val="ru-RU"/>
        </w:rPr>
        <w:t>кВ</w:t>
      </w:r>
      <w:proofErr w:type="spellEnd"/>
      <w:r w:rsidRPr="00377BAB">
        <w:rPr>
          <w:rFonts w:ascii="Times New Roman" w:eastAsia="Times New Roman" w:hAnsi="Times New Roman" w:cs="Times New Roman"/>
          <w:b/>
          <w:bCs/>
          <w:color w:val="auto"/>
          <w:lang w:val="ru-RU"/>
        </w:rPr>
        <w:t xml:space="preserve"> ТП-424 </w:t>
      </w:r>
      <w:proofErr w:type="gramStart"/>
      <w:r w:rsidRPr="00377BAB">
        <w:rPr>
          <w:rFonts w:ascii="Times New Roman" w:eastAsia="Times New Roman" w:hAnsi="Times New Roman" w:cs="Times New Roman"/>
          <w:b/>
          <w:bCs/>
          <w:color w:val="auto"/>
          <w:lang w:val="ru-RU"/>
        </w:rPr>
        <w:t>до</w:t>
      </w:r>
      <w:proofErr w:type="gramEnd"/>
      <w:r w:rsidRPr="00377BAB">
        <w:rPr>
          <w:rFonts w:ascii="Times New Roman" w:eastAsia="Times New Roman" w:hAnsi="Times New Roman" w:cs="Times New Roman"/>
          <w:b/>
          <w:bCs/>
          <w:color w:val="auto"/>
          <w:lang w:val="ru-RU"/>
        </w:rPr>
        <w:t xml:space="preserve"> ВРУ ЭЗС по адресу: КЧР, г. Черкесск, ул. Октябрьская 301</w:t>
      </w:r>
      <w:r w:rsidR="00523A61" w:rsidRPr="00AF6624">
        <w:rPr>
          <w:rFonts w:ascii="Times New Roman" w:eastAsia="Times New Roman" w:hAnsi="Times New Roman" w:cs="Times New Roman"/>
          <w:b/>
          <w:bCs/>
          <w:color w:val="auto"/>
          <w:lang w:val="ru-RU"/>
        </w:rPr>
        <w:t xml:space="preserve">      </w:t>
      </w:r>
      <w:r w:rsidR="006A48EF" w:rsidRPr="00AF6624">
        <w:rPr>
          <w:rFonts w:ascii="Times New Roman" w:eastAsia="Times New Roman" w:hAnsi="Times New Roman" w:cs="Times New Roman"/>
          <w:b/>
          <w:bCs/>
          <w:color w:val="auto"/>
          <w:lang w:val="ru-RU"/>
        </w:rPr>
        <w:t xml:space="preserve"> </w:t>
      </w:r>
    </w:p>
    <w:p w:rsidR="002A6602" w:rsidRDefault="002A6602" w:rsidP="006A48EF">
      <w:pPr>
        <w:jc w:val="center"/>
        <w:rPr>
          <w:rFonts w:ascii="Times New Roman" w:eastAsia="Times New Roman" w:hAnsi="Times New Roman" w:cs="Times New Roman"/>
          <w:b/>
          <w:bCs/>
          <w:color w:val="auto"/>
          <w:sz w:val="22"/>
          <w:lang w:val="ru-RU"/>
        </w:rPr>
      </w:pPr>
      <w:r w:rsidRPr="00AF6624">
        <w:rPr>
          <w:rFonts w:ascii="Times New Roman" w:eastAsia="Times New Roman" w:hAnsi="Times New Roman" w:cs="Times New Roman"/>
          <w:b/>
          <w:bCs/>
          <w:color w:val="auto"/>
          <w:lang w:val="ru-RU"/>
        </w:rPr>
        <w:t xml:space="preserve"> </w:t>
      </w:r>
      <w:r w:rsidR="006A307C" w:rsidRPr="00AF6624">
        <w:rPr>
          <w:rFonts w:ascii="Times New Roman" w:eastAsia="Times New Roman" w:hAnsi="Times New Roman" w:cs="Times New Roman"/>
          <w:b/>
          <w:bCs/>
          <w:color w:val="auto"/>
          <w:lang w:val="ru-RU"/>
        </w:rPr>
        <w:t>(участие в СРО не требуется на основании ст.52 п.2.1 Градостроительного кодекса РФ)</w:t>
      </w:r>
    </w:p>
    <w:p w:rsidR="00C87DCD" w:rsidRDefault="00C87DCD" w:rsidP="002A6602">
      <w:pPr>
        <w:jc w:val="center"/>
        <w:rPr>
          <w:rFonts w:ascii="Times New Roman" w:eastAsia="Times New Roman" w:hAnsi="Times New Roman" w:cs="Times New Roman"/>
          <w:b/>
          <w:bCs/>
          <w:color w:val="auto"/>
          <w:sz w:val="22"/>
          <w:lang w:val="ru-RU"/>
        </w:rPr>
      </w:pPr>
    </w:p>
    <w:tbl>
      <w:tblPr>
        <w:tblStyle w:val="af5"/>
        <w:tblW w:w="0" w:type="auto"/>
        <w:tblInd w:w="108" w:type="dxa"/>
        <w:tblLook w:val="04A0" w:firstRow="1" w:lastRow="0" w:firstColumn="1" w:lastColumn="0" w:noHBand="0" w:noVBand="1"/>
      </w:tblPr>
      <w:tblGrid>
        <w:gridCol w:w="890"/>
        <w:gridCol w:w="5314"/>
        <w:gridCol w:w="2184"/>
        <w:gridCol w:w="1359"/>
      </w:tblGrid>
      <w:tr w:rsidR="00377BAB" w:rsidRPr="00377BAB" w:rsidTr="00377BAB">
        <w:trPr>
          <w:trHeight w:val="253"/>
        </w:trPr>
        <w:tc>
          <w:tcPr>
            <w:tcW w:w="890" w:type="dxa"/>
            <w:vMerge w:val="restart"/>
            <w:hideMark/>
          </w:tcPr>
          <w:p w:rsidR="00377BAB" w:rsidRPr="00212507" w:rsidRDefault="00377BAB">
            <w:pPr>
              <w:jc w:val="center"/>
              <w:rPr>
                <w:b/>
                <w:bCs/>
                <w:color w:val="auto"/>
                <w:lang w:val="ru"/>
              </w:rPr>
            </w:pPr>
            <w:bookmarkStart w:id="12" w:name="RANGE!A14:H27"/>
            <w:r w:rsidRPr="00212507">
              <w:rPr>
                <w:b/>
                <w:bCs/>
                <w:color w:val="auto"/>
                <w:lang w:val="ru"/>
              </w:rPr>
              <w:t xml:space="preserve">№ </w:t>
            </w:r>
            <w:proofErr w:type="gramStart"/>
            <w:r w:rsidRPr="00212507">
              <w:rPr>
                <w:b/>
                <w:bCs/>
                <w:color w:val="auto"/>
                <w:lang w:val="ru"/>
              </w:rPr>
              <w:t>п</w:t>
            </w:r>
            <w:proofErr w:type="gramEnd"/>
            <w:r w:rsidRPr="00212507">
              <w:rPr>
                <w:b/>
                <w:bCs/>
                <w:color w:val="auto"/>
                <w:lang w:val="ru"/>
              </w:rPr>
              <w:t>/п</w:t>
            </w:r>
            <w:bookmarkEnd w:id="12"/>
          </w:p>
        </w:tc>
        <w:tc>
          <w:tcPr>
            <w:tcW w:w="5314" w:type="dxa"/>
            <w:vMerge w:val="restart"/>
            <w:hideMark/>
          </w:tcPr>
          <w:p w:rsidR="00377BAB" w:rsidRPr="00212507" w:rsidRDefault="00377BAB">
            <w:pPr>
              <w:jc w:val="center"/>
              <w:rPr>
                <w:b/>
                <w:bCs/>
                <w:color w:val="auto"/>
                <w:lang w:val="ru"/>
              </w:rPr>
            </w:pPr>
            <w:r w:rsidRPr="00212507">
              <w:rPr>
                <w:b/>
                <w:bCs/>
                <w:color w:val="auto"/>
                <w:lang w:val="ru"/>
              </w:rPr>
              <w:t>Наименование работ и затрат</w:t>
            </w:r>
          </w:p>
        </w:tc>
        <w:tc>
          <w:tcPr>
            <w:tcW w:w="2184" w:type="dxa"/>
            <w:vMerge w:val="restart"/>
            <w:hideMark/>
          </w:tcPr>
          <w:p w:rsidR="00377BAB" w:rsidRPr="00212507" w:rsidRDefault="00377BAB">
            <w:pPr>
              <w:jc w:val="center"/>
              <w:rPr>
                <w:b/>
                <w:bCs/>
                <w:color w:val="auto"/>
                <w:lang w:val="ru"/>
              </w:rPr>
            </w:pPr>
            <w:r w:rsidRPr="00212507">
              <w:rPr>
                <w:b/>
                <w:bCs/>
                <w:color w:val="auto"/>
                <w:lang w:val="ru"/>
              </w:rPr>
              <w:t>Единица измерения</w:t>
            </w:r>
          </w:p>
        </w:tc>
        <w:tc>
          <w:tcPr>
            <w:tcW w:w="1359" w:type="dxa"/>
            <w:vMerge w:val="restart"/>
            <w:hideMark/>
          </w:tcPr>
          <w:p w:rsidR="00377BAB" w:rsidRPr="00212507" w:rsidRDefault="00377BAB">
            <w:pPr>
              <w:jc w:val="center"/>
              <w:rPr>
                <w:b/>
                <w:bCs/>
                <w:color w:val="auto"/>
                <w:lang w:val="ru"/>
              </w:rPr>
            </w:pPr>
            <w:r w:rsidRPr="00212507">
              <w:rPr>
                <w:b/>
                <w:bCs/>
                <w:color w:val="auto"/>
                <w:lang w:val="ru"/>
              </w:rPr>
              <w:t>Количество</w:t>
            </w:r>
          </w:p>
        </w:tc>
      </w:tr>
      <w:tr w:rsidR="00377BAB" w:rsidRPr="00377BAB" w:rsidTr="00377BAB">
        <w:trPr>
          <w:trHeight w:val="253"/>
        </w:trPr>
        <w:tc>
          <w:tcPr>
            <w:tcW w:w="890" w:type="dxa"/>
            <w:vMerge/>
            <w:hideMark/>
          </w:tcPr>
          <w:p w:rsidR="00377BAB" w:rsidRPr="00212507" w:rsidRDefault="00377BAB" w:rsidP="00377BAB">
            <w:pPr>
              <w:jc w:val="center"/>
              <w:rPr>
                <w:b/>
                <w:bCs/>
                <w:color w:val="auto"/>
                <w:lang w:val="ru"/>
              </w:rPr>
            </w:pPr>
          </w:p>
        </w:tc>
        <w:tc>
          <w:tcPr>
            <w:tcW w:w="5314" w:type="dxa"/>
            <w:vMerge/>
            <w:hideMark/>
          </w:tcPr>
          <w:p w:rsidR="00377BAB" w:rsidRPr="00212507" w:rsidRDefault="00377BAB" w:rsidP="00377BAB">
            <w:pPr>
              <w:jc w:val="center"/>
              <w:rPr>
                <w:b/>
                <w:bCs/>
                <w:color w:val="auto"/>
                <w:lang w:val="ru"/>
              </w:rPr>
            </w:pPr>
          </w:p>
        </w:tc>
        <w:tc>
          <w:tcPr>
            <w:tcW w:w="2184" w:type="dxa"/>
            <w:vMerge/>
            <w:hideMark/>
          </w:tcPr>
          <w:p w:rsidR="00377BAB" w:rsidRPr="00212507" w:rsidRDefault="00377BAB" w:rsidP="00377BAB">
            <w:pPr>
              <w:jc w:val="center"/>
              <w:rPr>
                <w:b/>
                <w:bCs/>
                <w:color w:val="auto"/>
                <w:lang w:val="ru"/>
              </w:rPr>
            </w:pPr>
          </w:p>
        </w:tc>
        <w:tc>
          <w:tcPr>
            <w:tcW w:w="1359" w:type="dxa"/>
            <w:vMerge/>
            <w:hideMark/>
          </w:tcPr>
          <w:p w:rsidR="00377BAB" w:rsidRPr="00212507" w:rsidRDefault="00377BAB" w:rsidP="00377BAB">
            <w:pPr>
              <w:jc w:val="center"/>
              <w:rPr>
                <w:b/>
                <w:bCs/>
                <w:color w:val="auto"/>
                <w:lang w:val="ru"/>
              </w:rPr>
            </w:pPr>
          </w:p>
        </w:tc>
      </w:tr>
      <w:tr w:rsidR="00377BAB" w:rsidRPr="00377BAB" w:rsidTr="00377BAB">
        <w:trPr>
          <w:trHeight w:val="1080"/>
        </w:trPr>
        <w:tc>
          <w:tcPr>
            <w:tcW w:w="890" w:type="dxa"/>
            <w:vMerge/>
            <w:hideMark/>
          </w:tcPr>
          <w:p w:rsidR="00377BAB" w:rsidRPr="00212507" w:rsidRDefault="00377BAB" w:rsidP="00377BAB">
            <w:pPr>
              <w:jc w:val="center"/>
              <w:rPr>
                <w:b/>
                <w:bCs/>
                <w:color w:val="auto"/>
                <w:lang w:val="ru"/>
              </w:rPr>
            </w:pPr>
          </w:p>
        </w:tc>
        <w:tc>
          <w:tcPr>
            <w:tcW w:w="5314" w:type="dxa"/>
            <w:vMerge/>
            <w:hideMark/>
          </w:tcPr>
          <w:p w:rsidR="00377BAB" w:rsidRPr="00212507" w:rsidRDefault="00377BAB" w:rsidP="00377BAB">
            <w:pPr>
              <w:jc w:val="center"/>
              <w:rPr>
                <w:b/>
                <w:bCs/>
                <w:color w:val="auto"/>
                <w:lang w:val="ru"/>
              </w:rPr>
            </w:pPr>
          </w:p>
        </w:tc>
        <w:tc>
          <w:tcPr>
            <w:tcW w:w="2184" w:type="dxa"/>
            <w:vMerge/>
            <w:hideMark/>
          </w:tcPr>
          <w:p w:rsidR="00377BAB" w:rsidRPr="00212507" w:rsidRDefault="00377BAB" w:rsidP="00377BAB">
            <w:pPr>
              <w:jc w:val="center"/>
              <w:rPr>
                <w:b/>
                <w:bCs/>
                <w:color w:val="auto"/>
                <w:lang w:val="ru"/>
              </w:rPr>
            </w:pPr>
          </w:p>
        </w:tc>
        <w:tc>
          <w:tcPr>
            <w:tcW w:w="1359" w:type="dxa"/>
            <w:hideMark/>
          </w:tcPr>
          <w:p w:rsidR="00377BAB" w:rsidRPr="00212507" w:rsidRDefault="00377BAB">
            <w:pPr>
              <w:jc w:val="center"/>
              <w:rPr>
                <w:b/>
                <w:bCs/>
                <w:color w:val="auto"/>
                <w:lang w:val="ru"/>
              </w:rPr>
            </w:pPr>
            <w:r w:rsidRPr="00212507">
              <w:rPr>
                <w:b/>
                <w:bCs/>
                <w:color w:val="auto"/>
                <w:lang w:val="ru"/>
              </w:rPr>
              <w:t>на единицу измерения</w:t>
            </w:r>
          </w:p>
        </w:tc>
      </w:tr>
      <w:tr w:rsidR="00377BAB" w:rsidRPr="00377BAB" w:rsidTr="00377BAB">
        <w:trPr>
          <w:trHeight w:val="270"/>
        </w:trPr>
        <w:tc>
          <w:tcPr>
            <w:tcW w:w="890" w:type="dxa"/>
            <w:noWrap/>
            <w:hideMark/>
          </w:tcPr>
          <w:p w:rsidR="00377BAB" w:rsidRPr="00212507" w:rsidRDefault="00377BAB">
            <w:pPr>
              <w:jc w:val="center"/>
              <w:rPr>
                <w:b/>
                <w:bCs/>
                <w:color w:val="auto"/>
                <w:lang w:val="ru"/>
              </w:rPr>
            </w:pPr>
            <w:r w:rsidRPr="00212507">
              <w:rPr>
                <w:b/>
                <w:bCs/>
                <w:color w:val="auto"/>
                <w:lang w:val="ru"/>
              </w:rPr>
              <w:t>1</w:t>
            </w:r>
          </w:p>
        </w:tc>
        <w:tc>
          <w:tcPr>
            <w:tcW w:w="5314" w:type="dxa"/>
            <w:noWrap/>
            <w:hideMark/>
          </w:tcPr>
          <w:p w:rsidR="00377BAB" w:rsidRPr="00212507" w:rsidRDefault="00377BAB">
            <w:pPr>
              <w:jc w:val="center"/>
              <w:rPr>
                <w:b/>
                <w:bCs/>
                <w:color w:val="auto"/>
                <w:lang w:val="ru"/>
              </w:rPr>
            </w:pPr>
            <w:r w:rsidRPr="00212507">
              <w:rPr>
                <w:b/>
                <w:bCs/>
                <w:color w:val="auto"/>
                <w:lang w:val="ru"/>
              </w:rPr>
              <w:t>3</w:t>
            </w:r>
          </w:p>
        </w:tc>
        <w:tc>
          <w:tcPr>
            <w:tcW w:w="2184" w:type="dxa"/>
            <w:noWrap/>
            <w:hideMark/>
          </w:tcPr>
          <w:p w:rsidR="00377BAB" w:rsidRPr="00212507" w:rsidRDefault="00377BAB">
            <w:pPr>
              <w:jc w:val="center"/>
              <w:rPr>
                <w:b/>
                <w:bCs/>
                <w:color w:val="auto"/>
                <w:lang w:val="ru"/>
              </w:rPr>
            </w:pPr>
            <w:r w:rsidRPr="00212507">
              <w:rPr>
                <w:b/>
                <w:bCs/>
                <w:color w:val="auto"/>
                <w:lang w:val="ru"/>
              </w:rPr>
              <w:t>4</w:t>
            </w:r>
          </w:p>
        </w:tc>
        <w:tc>
          <w:tcPr>
            <w:tcW w:w="1359" w:type="dxa"/>
            <w:noWrap/>
            <w:hideMark/>
          </w:tcPr>
          <w:p w:rsidR="00377BAB" w:rsidRPr="00212507" w:rsidRDefault="00377BAB">
            <w:pPr>
              <w:jc w:val="center"/>
              <w:rPr>
                <w:b/>
                <w:bCs/>
                <w:color w:val="auto"/>
                <w:lang w:val="ru"/>
              </w:rPr>
            </w:pPr>
            <w:r w:rsidRPr="00212507">
              <w:rPr>
                <w:b/>
                <w:bCs/>
                <w:color w:val="auto"/>
                <w:lang w:val="ru"/>
              </w:rPr>
              <w:t>5</w:t>
            </w:r>
          </w:p>
        </w:tc>
      </w:tr>
      <w:tr w:rsidR="00377BAB" w:rsidRPr="00377BAB" w:rsidTr="00377BAB">
        <w:trPr>
          <w:trHeight w:val="300"/>
        </w:trPr>
        <w:tc>
          <w:tcPr>
            <w:tcW w:w="9747" w:type="dxa"/>
            <w:gridSpan w:val="4"/>
            <w:hideMark/>
          </w:tcPr>
          <w:p w:rsidR="00377BAB" w:rsidRPr="00212507" w:rsidRDefault="00377BAB" w:rsidP="00377BAB">
            <w:pPr>
              <w:jc w:val="center"/>
              <w:rPr>
                <w:b/>
                <w:bCs/>
                <w:color w:val="auto"/>
                <w:lang w:val="ru"/>
              </w:rPr>
            </w:pPr>
            <w:r w:rsidRPr="00212507">
              <w:rPr>
                <w:b/>
                <w:bCs/>
                <w:color w:val="auto"/>
                <w:lang w:val="ru"/>
              </w:rPr>
              <w:t xml:space="preserve">Раздел 1. Монтаж КЛ-0,4 </w:t>
            </w:r>
            <w:proofErr w:type="spellStart"/>
            <w:r w:rsidRPr="00212507">
              <w:rPr>
                <w:b/>
                <w:bCs/>
                <w:color w:val="auto"/>
                <w:lang w:val="ru"/>
              </w:rPr>
              <w:t>кВ</w:t>
            </w:r>
            <w:proofErr w:type="spellEnd"/>
          </w:p>
        </w:tc>
      </w:tr>
      <w:tr w:rsidR="00377BAB" w:rsidRPr="00377BAB" w:rsidTr="00377BAB">
        <w:trPr>
          <w:trHeight w:val="465"/>
        </w:trPr>
        <w:tc>
          <w:tcPr>
            <w:tcW w:w="890" w:type="dxa"/>
            <w:hideMark/>
          </w:tcPr>
          <w:p w:rsidR="00377BAB" w:rsidRPr="00212507" w:rsidRDefault="00377BAB">
            <w:pPr>
              <w:jc w:val="center"/>
              <w:rPr>
                <w:b/>
                <w:bCs/>
                <w:color w:val="auto"/>
                <w:lang w:val="ru"/>
              </w:rPr>
            </w:pPr>
            <w:r w:rsidRPr="00212507">
              <w:rPr>
                <w:b/>
                <w:bCs/>
                <w:color w:val="auto"/>
                <w:lang w:val="ru"/>
              </w:rPr>
              <w:t>1</w:t>
            </w:r>
          </w:p>
        </w:tc>
        <w:tc>
          <w:tcPr>
            <w:tcW w:w="5314" w:type="dxa"/>
            <w:hideMark/>
          </w:tcPr>
          <w:p w:rsidR="00377BAB" w:rsidRPr="00212507" w:rsidRDefault="00377BAB" w:rsidP="00377BAB">
            <w:pPr>
              <w:jc w:val="center"/>
              <w:rPr>
                <w:b/>
                <w:bCs/>
                <w:color w:val="auto"/>
                <w:lang w:val="ru"/>
              </w:rPr>
            </w:pPr>
            <w:r w:rsidRPr="00212507">
              <w:rPr>
                <w:b/>
                <w:bCs/>
                <w:color w:val="auto"/>
                <w:lang w:val="ru"/>
              </w:rPr>
              <w:t xml:space="preserve">Нарезчики швов, максимальная глубина резки 240 мм, мощность 17,7 кВт (24 </w:t>
            </w:r>
            <w:proofErr w:type="spellStart"/>
            <w:r w:rsidRPr="00212507">
              <w:rPr>
                <w:b/>
                <w:bCs/>
                <w:color w:val="auto"/>
                <w:lang w:val="ru"/>
              </w:rPr>
              <w:t>л.</w:t>
            </w:r>
            <w:proofErr w:type="gramStart"/>
            <w:r w:rsidRPr="00212507">
              <w:rPr>
                <w:b/>
                <w:bCs/>
                <w:color w:val="auto"/>
                <w:lang w:val="ru"/>
              </w:rPr>
              <w:t>с</w:t>
            </w:r>
            <w:proofErr w:type="spellEnd"/>
            <w:proofErr w:type="gramEnd"/>
            <w:r w:rsidRPr="00212507">
              <w:rPr>
                <w:b/>
                <w:bCs/>
                <w:color w:val="auto"/>
                <w:lang w:val="ru"/>
              </w:rPr>
              <w:t>.)</w:t>
            </w:r>
          </w:p>
        </w:tc>
        <w:tc>
          <w:tcPr>
            <w:tcW w:w="2184" w:type="dxa"/>
            <w:hideMark/>
          </w:tcPr>
          <w:p w:rsidR="00377BAB" w:rsidRPr="00212507" w:rsidRDefault="00377BAB">
            <w:pPr>
              <w:jc w:val="center"/>
              <w:rPr>
                <w:b/>
                <w:bCs/>
                <w:color w:val="auto"/>
                <w:lang w:val="ru"/>
              </w:rPr>
            </w:pPr>
            <w:proofErr w:type="spellStart"/>
            <w:r w:rsidRPr="00212507">
              <w:rPr>
                <w:b/>
                <w:bCs/>
                <w:color w:val="auto"/>
                <w:lang w:val="ru"/>
              </w:rPr>
              <w:t>маш</w:t>
            </w:r>
            <w:proofErr w:type="spellEnd"/>
            <w:proofErr w:type="gramStart"/>
            <w:r w:rsidRPr="00212507">
              <w:rPr>
                <w:b/>
                <w:bCs/>
                <w:color w:val="auto"/>
                <w:lang w:val="ru"/>
              </w:rPr>
              <w:t>.-</w:t>
            </w:r>
            <w:proofErr w:type="gramEnd"/>
            <w:r w:rsidRPr="00212507">
              <w:rPr>
                <w:b/>
                <w:bCs/>
                <w:color w:val="auto"/>
                <w:lang w:val="ru"/>
              </w:rPr>
              <w:t>ч</w:t>
            </w:r>
          </w:p>
        </w:tc>
        <w:tc>
          <w:tcPr>
            <w:tcW w:w="1359" w:type="dxa"/>
            <w:hideMark/>
          </w:tcPr>
          <w:p w:rsidR="00377BAB" w:rsidRPr="00212507" w:rsidRDefault="00377BAB">
            <w:pPr>
              <w:jc w:val="center"/>
              <w:rPr>
                <w:b/>
                <w:bCs/>
                <w:color w:val="auto"/>
                <w:lang w:val="ru"/>
              </w:rPr>
            </w:pPr>
            <w:r w:rsidRPr="00212507">
              <w:rPr>
                <w:b/>
                <w:bCs/>
                <w:color w:val="auto"/>
                <w:lang w:val="ru"/>
              </w:rPr>
              <w:t>4</w:t>
            </w:r>
          </w:p>
        </w:tc>
      </w:tr>
      <w:tr w:rsidR="00377BAB" w:rsidRPr="00377BAB" w:rsidTr="00377BAB">
        <w:trPr>
          <w:trHeight w:val="300"/>
        </w:trPr>
        <w:tc>
          <w:tcPr>
            <w:tcW w:w="890" w:type="dxa"/>
            <w:hideMark/>
          </w:tcPr>
          <w:p w:rsidR="00377BAB" w:rsidRPr="00212507" w:rsidRDefault="00377BAB">
            <w:pPr>
              <w:jc w:val="center"/>
              <w:rPr>
                <w:b/>
                <w:bCs/>
                <w:color w:val="auto"/>
                <w:lang w:val="ru"/>
              </w:rPr>
            </w:pPr>
            <w:r w:rsidRPr="00212507">
              <w:rPr>
                <w:b/>
                <w:bCs/>
                <w:color w:val="auto"/>
                <w:lang w:val="ru"/>
              </w:rPr>
              <w:t>2</w:t>
            </w:r>
          </w:p>
        </w:tc>
        <w:tc>
          <w:tcPr>
            <w:tcW w:w="5314" w:type="dxa"/>
            <w:hideMark/>
          </w:tcPr>
          <w:p w:rsidR="00377BAB" w:rsidRPr="00212507" w:rsidRDefault="00377BAB" w:rsidP="00377BAB">
            <w:pPr>
              <w:jc w:val="center"/>
              <w:rPr>
                <w:b/>
                <w:bCs/>
                <w:color w:val="auto"/>
                <w:lang w:val="ru"/>
              </w:rPr>
            </w:pPr>
            <w:r w:rsidRPr="00212507">
              <w:rPr>
                <w:b/>
                <w:bCs/>
                <w:color w:val="auto"/>
                <w:lang w:val="ru"/>
              </w:rPr>
              <w:t>Разборка покрытий и оснований: асфальтобетонных</w:t>
            </w:r>
          </w:p>
        </w:tc>
        <w:tc>
          <w:tcPr>
            <w:tcW w:w="2184" w:type="dxa"/>
            <w:hideMark/>
          </w:tcPr>
          <w:p w:rsidR="00377BAB" w:rsidRPr="00212507" w:rsidRDefault="00377BAB">
            <w:pPr>
              <w:jc w:val="center"/>
              <w:rPr>
                <w:b/>
                <w:bCs/>
                <w:color w:val="auto"/>
                <w:lang w:val="ru"/>
              </w:rPr>
            </w:pPr>
            <w:r w:rsidRPr="00212507">
              <w:rPr>
                <w:b/>
                <w:bCs/>
                <w:color w:val="auto"/>
                <w:lang w:val="ru"/>
              </w:rPr>
              <w:t>100 м3</w:t>
            </w:r>
          </w:p>
        </w:tc>
        <w:tc>
          <w:tcPr>
            <w:tcW w:w="1359" w:type="dxa"/>
            <w:hideMark/>
          </w:tcPr>
          <w:p w:rsidR="00377BAB" w:rsidRPr="00212507" w:rsidRDefault="00377BAB">
            <w:pPr>
              <w:jc w:val="center"/>
              <w:rPr>
                <w:b/>
                <w:bCs/>
                <w:color w:val="auto"/>
                <w:lang w:val="ru"/>
              </w:rPr>
            </w:pPr>
            <w:r w:rsidRPr="00212507">
              <w:rPr>
                <w:b/>
                <w:bCs/>
                <w:color w:val="auto"/>
                <w:lang w:val="ru"/>
              </w:rPr>
              <w:t>0,008</w:t>
            </w:r>
          </w:p>
        </w:tc>
      </w:tr>
      <w:tr w:rsidR="00377BAB" w:rsidRPr="00377BAB" w:rsidTr="00377BAB">
        <w:trPr>
          <w:trHeight w:val="465"/>
        </w:trPr>
        <w:tc>
          <w:tcPr>
            <w:tcW w:w="890" w:type="dxa"/>
            <w:hideMark/>
          </w:tcPr>
          <w:p w:rsidR="00377BAB" w:rsidRPr="00212507" w:rsidRDefault="00377BAB">
            <w:pPr>
              <w:jc w:val="center"/>
              <w:rPr>
                <w:b/>
                <w:bCs/>
                <w:color w:val="auto"/>
                <w:lang w:val="ru"/>
              </w:rPr>
            </w:pPr>
            <w:r w:rsidRPr="00212507">
              <w:rPr>
                <w:b/>
                <w:bCs/>
                <w:color w:val="auto"/>
                <w:lang w:val="ru"/>
              </w:rPr>
              <w:t>3</w:t>
            </w:r>
          </w:p>
        </w:tc>
        <w:tc>
          <w:tcPr>
            <w:tcW w:w="5314" w:type="dxa"/>
            <w:hideMark/>
          </w:tcPr>
          <w:p w:rsidR="00377BAB" w:rsidRPr="00212507" w:rsidRDefault="00377BAB" w:rsidP="00377BAB">
            <w:pPr>
              <w:jc w:val="center"/>
              <w:rPr>
                <w:b/>
                <w:bCs/>
                <w:color w:val="auto"/>
                <w:lang w:val="ru"/>
              </w:rPr>
            </w:pPr>
            <w:r w:rsidRPr="00212507">
              <w:rPr>
                <w:b/>
                <w:bCs/>
                <w:color w:val="auto"/>
                <w:lang w:val="ru"/>
              </w:rPr>
              <w:t>Разработка траншей экскаватором «обратная лопата» с ковшом вместимостью 0,25 м3, группа грунтов: 2</w:t>
            </w:r>
          </w:p>
        </w:tc>
        <w:tc>
          <w:tcPr>
            <w:tcW w:w="2184" w:type="dxa"/>
            <w:hideMark/>
          </w:tcPr>
          <w:p w:rsidR="00377BAB" w:rsidRPr="00212507" w:rsidRDefault="00377BAB">
            <w:pPr>
              <w:jc w:val="center"/>
              <w:rPr>
                <w:b/>
                <w:bCs/>
                <w:color w:val="auto"/>
                <w:lang w:val="ru"/>
              </w:rPr>
            </w:pPr>
            <w:r w:rsidRPr="00212507">
              <w:rPr>
                <w:b/>
                <w:bCs/>
                <w:color w:val="auto"/>
                <w:lang w:val="ru"/>
              </w:rPr>
              <w:t>1000 м3</w:t>
            </w:r>
          </w:p>
        </w:tc>
        <w:tc>
          <w:tcPr>
            <w:tcW w:w="1359" w:type="dxa"/>
            <w:hideMark/>
          </w:tcPr>
          <w:p w:rsidR="00377BAB" w:rsidRPr="00212507" w:rsidRDefault="00377BAB">
            <w:pPr>
              <w:jc w:val="center"/>
              <w:rPr>
                <w:b/>
                <w:bCs/>
                <w:color w:val="auto"/>
                <w:lang w:val="ru"/>
              </w:rPr>
            </w:pPr>
            <w:r w:rsidRPr="00212507">
              <w:rPr>
                <w:b/>
                <w:bCs/>
                <w:color w:val="auto"/>
                <w:lang w:val="ru"/>
              </w:rPr>
              <w:t>0,008</w:t>
            </w:r>
          </w:p>
        </w:tc>
      </w:tr>
      <w:tr w:rsidR="00377BAB" w:rsidRPr="00377BAB" w:rsidTr="00377BAB">
        <w:trPr>
          <w:trHeight w:val="915"/>
        </w:trPr>
        <w:tc>
          <w:tcPr>
            <w:tcW w:w="890" w:type="dxa"/>
            <w:hideMark/>
          </w:tcPr>
          <w:p w:rsidR="00377BAB" w:rsidRPr="00212507" w:rsidRDefault="00377BAB">
            <w:pPr>
              <w:jc w:val="center"/>
              <w:rPr>
                <w:b/>
                <w:bCs/>
                <w:color w:val="auto"/>
                <w:lang w:val="ru"/>
              </w:rPr>
            </w:pPr>
            <w:r w:rsidRPr="00212507">
              <w:rPr>
                <w:b/>
                <w:bCs/>
                <w:color w:val="auto"/>
                <w:lang w:val="ru"/>
              </w:rPr>
              <w:t>4</w:t>
            </w:r>
          </w:p>
        </w:tc>
        <w:tc>
          <w:tcPr>
            <w:tcW w:w="5314" w:type="dxa"/>
            <w:hideMark/>
          </w:tcPr>
          <w:p w:rsidR="00377BAB" w:rsidRPr="00212507" w:rsidRDefault="00377BAB" w:rsidP="00377BAB">
            <w:pPr>
              <w:jc w:val="center"/>
              <w:rPr>
                <w:b/>
                <w:bCs/>
                <w:color w:val="auto"/>
                <w:lang w:val="ru"/>
              </w:rPr>
            </w:pPr>
            <w:r w:rsidRPr="00212507">
              <w:rPr>
                <w:b/>
                <w:bCs/>
                <w:color w:val="auto"/>
                <w:lang w:val="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20 тс (200 кН): для труб </w:t>
            </w:r>
            <w:proofErr w:type="spellStart"/>
            <w:proofErr w:type="gramStart"/>
            <w:r w:rsidRPr="00212507">
              <w:rPr>
                <w:b/>
                <w:bCs/>
                <w:color w:val="auto"/>
                <w:lang w:val="ru"/>
              </w:rPr>
              <w:t>D</w:t>
            </w:r>
            <w:proofErr w:type="gramEnd"/>
            <w:r w:rsidRPr="00212507">
              <w:rPr>
                <w:b/>
                <w:bCs/>
                <w:color w:val="auto"/>
                <w:lang w:val="ru"/>
              </w:rPr>
              <w:t>у</w:t>
            </w:r>
            <w:proofErr w:type="spellEnd"/>
            <w:r w:rsidRPr="00212507">
              <w:rPr>
                <w:b/>
                <w:bCs/>
                <w:color w:val="auto"/>
                <w:lang w:val="ru"/>
              </w:rPr>
              <w:t>=100 мм длиной до 300 м</w:t>
            </w:r>
          </w:p>
        </w:tc>
        <w:tc>
          <w:tcPr>
            <w:tcW w:w="2184" w:type="dxa"/>
            <w:hideMark/>
          </w:tcPr>
          <w:p w:rsidR="00377BAB" w:rsidRPr="00212507" w:rsidRDefault="00377BAB">
            <w:pPr>
              <w:jc w:val="center"/>
              <w:rPr>
                <w:b/>
                <w:bCs/>
                <w:color w:val="auto"/>
                <w:lang w:val="ru"/>
              </w:rPr>
            </w:pPr>
            <w:r w:rsidRPr="00212507">
              <w:rPr>
                <w:b/>
                <w:bCs/>
                <w:color w:val="auto"/>
                <w:lang w:val="ru"/>
              </w:rPr>
              <w:t>м</w:t>
            </w:r>
          </w:p>
        </w:tc>
        <w:tc>
          <w:tcPr>
            <w:tcW w:w="1359" w:type="dxa"/>
            <w:hideMark/>
          </w:tcPr>
          <w:p w:rsidR="00377BAB" w:rsidRPr="00212507" w:rsidRDefault="00377BAB">
            <w:pPr>
              <w:jc w:val="center"/>
              <w:rPr>
                <w:b/>
                <w:bCs/>
                <w:color w:val="auto"/>
                <w:lang w:val="ru"/>
              </w:rPr>
            </w:pPr>
            <w:r w:rsidRPr="00212507">
              <w:rPr>
                <w:b/>
                <w:bCs/>
                <w:color w:val="auto"/>
                <w:lang w:val="ru"/>
              </w:rPr>
              <w:t>94</w:t>
            </w:r>
          </w:p>
        </w:tc>
      </w:tr>
      <w:tr w:rsidR="00377BAB" w:rsidRPr="00377BAB" w:rsidTr="00377BAB">
        <w:trPr>
          <w:trHeight w:val="555"/>
        </w:trPr>
        <w:tc>
          <w:tcPr>
            <w:tcW w:w="890" w:type="dxa"/>
            <w:hideMark/>
          </w:tcPr>
          <w:p w:rsidR="00377BAB" w:rsidRPr="00212507" w:rsidRDefault="00377BAB">
            <w:pPr>
              <w:jc w:val="center"/>
              <w:rPr>
                <w:b/>
                <w:bCs/>
                <w:color w:val="auto"/>
                <w:lang w:val="ru"/>
              </w:rPr>
            </w:pPr>
            <w:r w:rsidRPr="00212507">
              <w:rPr>
                <w:b/>
                <w:bCs/>
                <w:color w:val="auto"/>
                <w:lang w:val="ru"/>
              </w:rPr>
              <w:t>5</w:t>
            </w:r>
          </w:p>
        </w:tc>
        <w:tc>
          <w:tcPr>
            <w:tcW w:w="5314" w:type="dxa"/>
            <w:hideMark/>
          </w:tcPr>
          <w:p w:rsidR="00377BAB" w:rsidRPr="00212507" w:rsidRDefault="00377BAB" w:rsidP="00377BAB">
            <w:pPr>
              <w:jc w:val="center"/>
              <w:rPr>
                <w:b/>
                <w:bCs/>
                <w:color w:val="auto"/>
                <w:lang w:val="ru"/>
              </w:rPr>
            </w:pPr>
            <w:r w:rsidRPr="00212507">
              <w:rPr>
                <w:b/>
                <w:bCs/>
                <w:color w:val="auto"/>
                <w:lang w:val="ru"/>
              </w:rPr>
              <w:t>Протаскивание в футляр полиэтиленовых труб диаметром: 110 мм</w:t>
            </w:r>
          </w:p>
        </w:tc>
        <w:tc>
          <w:tcPr>
            <w:tcW w:w="2184" w:type="dxa"/>
            <w:hideMark/>
          </w:tcPr>
          <w:p w:rsidR="00377BAB" w:rsidRPr="00212507" w:rsidRDefault="00377BAB">
            <w:pPr>
              <w:jc w:val="center"/>
              <w:rPr>
                <w:b/>
                <w:bCs/>
                <w:color w:val="auto"/>
                <w:lang w:val="ru"/>
              </w:rPr>
            </w:pPr>
            <w:r w:rsidRPr="00212507">
              <w:rPr>
                <w:b/>
                <w:bCs/>
                <w:color w:val="auto"/>
                <w:lang w:val="ru"/>
              </w:rPr>
              <w:t>100 м трубы, уложенной в футляр</w:t>
            </w:r>
          </w:p>
        </w:tc>
        <w:tc>
          <w:tcPr>
            <w:tcW w:w="1359" w:type="dxa"/>
            <w:hideMark/>
          </w:tcPr>
          <w:p w:rsidR="00377BAB" w:rsidRPr="00212507" w:rsidRDefault="00377BAB">
            <w:pPr>
              <w:jc w:val="center"/>
              <w:rPr>
                <w:b/>
                <w:bCs/>
                <w:color w:val="auto"/>
                <w:lang w:val="ru"/>
              </w:rPr>
            </w:pPr>
            <w:r w:rsidRPr="00212507">
              <w:rPr>
                <w:b/>
                <w:bCs/>
                <w:color w:val="auto"/>
                <w:lang w:val="ru"/>
              </w:rPr>
              <w:t>0,94</w:t>
            </w:r>
          </w:p>
        </w:tc>
      </w:tr>
      <w:tr w:rsidR="00377BAB" w:rsidRPr="00377BAB" w:rsidTr="00377BAB">
        <w:trPr>
          <w:trHeight w:val="465"/>
        </w:trPr>
        <w:tc>
          <w:tcPr>
            <w:tcW w:w="890" w:type="dxa"/>
            <w:hideMark/>
          </w:tcPr>
          <w:p w:rsidR="00377BAB" w:rsidRPr="00212507" w:rsidRDefault="00377BAB">
            <w:pPr>
              <w:jc w:val="center"/>
              <w:rPr>
                <w:b/>
                <w:bCs/>
                <w:color w:val="auto"/>
                <w:lang w:val="ru"/>
              </w:rPr>
            </w:pPr>
            <w:r w:rsidRPr="00212507">
              <w:rPr>
                <w:b/>
                <w:bCs/>
                <w:color w:val="auto"/>
                <w:lang w:val="ru"/>
              </w:rPr>
              <w:t>6</w:t>
            </w:r>
          </w:p>
        </w:tc>
        <w:tc>
          <w:tcPr>
            <w:tcW w:w="5314" w:type="dxa"/>
            <w:hideMark/>
          </w:tcPr>
          <w:p w:rsidR="00377BAB" w:rsidRPr="00212507" w:rsidRDefault="00377BAB" w:rsidP="00377BAB">
            <w:pPr>
              <w:jc w:val="center"/>
              <w:rPr>
                <w:b/>
                <w:bCs/>
                <w:color w:val="auto"/>
                <w:lang w:val="ru"/>
              </w:rPr>
            </w:pPr>
            <w:r w:rsidRPr="00212507">
              <w:rPr>
                <w:b/>
                <w:bCs/>
                <w:color w:val="auto"/>
                <w:lang w:val="ru"/>
              </w:rPr>
              <w:t>Прокладка труб гофрированных ПВХ в земле для защиты одного кабеля диаметром: 75 мм</w:t>
            </w:r>
          </w:p>
        </w:tc>
        <w:tc>
          <w:tcPr>
            <w:tcW w:w="2184" w:type="dxa"/>
            <w:hideMark/>
          </w:tcPr>
          <w:p w:rsidR="00377BAB" w:rsidRPr="00212507" w:rsidRDefault="00377BAB">
            <w:pPr>
              <w:jc w:val="center"/>
              <w:rPr>
                <w:b/>
                <w:bCs/>
                <w:color w:val="auto"/>
                <w:lang w:val="ru"/>
              </w:rPr>
            </w:pPr>
            <w:r w:rsidRPr="00212507">
              <w:rPr>
                <w:b/>
                <w:bCs/>
                <w:color w:val="auto"/>
                <w:lang w:val="ru"/>
              </w:rPr>
              <w:t>100 м</w:t>
            </w:r>
          </w:p>
        </w:tc>
        <w:tc>
          <w:tcPr>
            <w:tcW w:w="1359" w:type="dxa"/>
            <w:hideMark/>
          </w:tcPr>
          <w:p w:rsidR="00377BAB" w:rsidRPr="00212507" w:rsidRDefault="00377BAB">
            <w:pPr>
              <w:jc w:val="center"/>
              <w:rPr>
                <w:b/>
                <w:bCs/>
                <w:color w:val="auto"/>
                <w:lang w:val="ru"/>
              </w:rPr>
            </w:pPr>
            <w:r w:rsidRPr="00212507">
              <w:rPr>
                <w:b/>
                <w:bCs/>
                <w:color w:val="auto"/>
                <w:lang w:val="ru"/>
              </w:rPr>
              <w:t>0,18</w:t>
            </w:r>
          </w:p>
        </w:tc>
      </w:tr>
      <w:tr w:rsidR="00377BAB" w:rsidRPr="00377BAB" w:rsidTr="00377BAB">
        <w:trPr>
          <w:trHeight w:val="915"/>
        </w:trPr>
        <w:tc>
          <w:tcPr>
            <w:tcW w:w="890" w:type="dxa"/>
            <w:hideMark/>
          </w:tcPr>
          <w:p w:rsidR="00377BAB" w:rsidRPr="00212507" w:rsidRDefault="00377BAB">
            <w:pPr>
              <w:jc w:val="center"/>
              <w:rPr>
                <w:b/>
                <w:bCs/>
                <w:color w:val="auto"/>
                <w:lang w:val="ru"/>
              </w:rPr>
            </w:pPr>
            <w:r w:rsidRPr="00212507">
              <w:rPr>
                <w:b/>
                <w:bCs/>
                <w:color w:val="auto"/>
                <w:lang w:val="ru"/>
              </w:rPr>
              <w:t>7</w:t>
            </w:r>
          </w:p>
        </w:tc>
        <w:tc>
          <w:tcPr>
            <w:tcW w:w="5314" w:type="dxa"/>
            <w:hideMark/>
          </w:tcPr>
          <w:p w:rsidR="00377BAB" w:rsidRPr="00212507" w:rsidRDefault="00377BAB" w:rsidP="00377BAB">
            <w:pPr>
              <w:jc w:val="center"/>
              <w:rPr>
                <w:b/>
                <w:bCs/>
                <w:color w:val="auto"/>
                <w:lang w:val="ru"/>
              </w:rPr>
            </w:pPr>
            <w:r w:rsidRPr="00212507">
              <w:rPr>
                <w:b/>
                <w:bCs/>
                <w:color w:val="auto"/>
                <w:lang w:val="ru"/>
              </w:rPr>
              <w:t>Затягивание провода в проложенные трубы и металлические рукава первого одножильного или многожильного в общей оплетке, суммарное сечение: до 120 мм</w:t>
            </w:r>
            <w:proofErr w:type="gramStart"/>
            <w:r w:rsidRPr="00212507">
              <w:rPr>
                <w:b/>
                <w:bCs/>
                <w:color w:val="auto"/>
                <w:lang w:val="ru"/>
              </w:rPr>
              <w:t>2</w:t>
            </w:r>
            <w:proofErr w:type="gramEnd"/>
          </w:p>
        </w:tc>
        <w:tc>
          <w:tcPr>
            <w:tcW w:w="2184" w:type="dxa"/>
            <w:hideMark/>
          </w:tcPr>
          <w:p w:rsidR="00377BAB" w:rsidRPr="00212507" w:rsidRDefault="00377BAB">
            <w:pPr>
              <w:jc w:val="center"/>
              <w:rPr>
                <w:b/>
                <w:bCs/>
                <w:color w:val="auto"/>
                <w:lang w:val="ru"/>
              </w:rPr>
            </w:pPr>
            <w:r w:rsidRPr="00212507">
              <w:rPr>
                <w:b/>
                <w:bCs/>
                <w:color w:val="auto"/>
                <w:lang w:val="ru"/>
              </w:rPr>
              <w:t>100 м</w:t>
            </w:r>
          </w:p>
        </w:tc>
        <w:tc>
          <w:tcPr>
            <w:tcW w:w="1359" w:type="dxa"/>
            <w:hideMark/>
          </w:tcPr>
          <w:p w:rsidR="00377BAB" w:rsidRPr="00212507" w:rsidRDefault="00377BAB">
            <w:pPr>
              <w:jc w:val="center"/>
              <w:rPr>
                <w:b/>
                <w:bCs/>
                <w:color w:val="auto"/>
                <w:lang w:val="ru"/>
              </w:rPr>
            </w:pPr>
            <w:r w:rsidRPr="00212507">
              <w:rPr>
                <w:b/>
                <w:bCs/>
                <w:color w:val="auto"/>
                <w:lang w:val="ru"/>
              </w:rPr>
              <w:t>1,12</w:t>
            </w:r>
          </w:p>
        </w:tc>
      </w:tr>
      <w:tr w:rsidR="00377BAB" w:rsidRPr="00377BAB" w:rsidTr="00377BAB">
        <w:trPr>
          <w:trHeight w:val="465"/>
        </w:trPr>
        <w:tc>
          <w:tcPr>
            <w:tcW w:w="890" w:type="dxa"/>
            <w:hideMark/>
          </w:tcPr>
          <w:p w:rsidR="00377BAB" w:rsidRPr="00212507" w:rsidRDefault="00377BAB">
            <w:pPr>
              <w:jc w:val="center"/>
              <w:rPr>
                <w:b/>
                <w:bCs/>
                <w:color w:val="auto"/>
                <w:lang w:val="ru"/>
              </w:rPr>
            </w:pPr>
            <w:r w:rsidRPr="00212507">
              <w:rPr>
                <w:b/>
                <w:bCs/>
                <w:color w:val="auto"/>
                <w:lang w:val="ru"/>
              </w:rPr>
              <w:t>8</w:t>
            </w:r>
          </w:p>
        </w:tc>
        <w:tc>
          <w:tcPr>
            <w:tcW w:w="5314" w:type="dxa"/>
            <w:hideMark/>
          </w:tcPr>
          <w:p w:rsidR="00377BAB" w:rsidRPr="00212507" w:rsidRDefault="00377BAB" w:rsidP="00377BAB">
            <w:pPr>
              <w:jc w:val="center"/>
              <w:rPr>
                <w:b/>
                <w:bCs/>
                <w:color w:val="auto"/>
                <w:lang w:val="ru"/>
              </w:rPr>
            </w:pPr>
            <w:r w:rsidRPr="00212507">
              <w:rPr>
                <w:b/>
                <w:bCs/>
                <w:color w:val="auto"/>
                <w:lang w:val="ru"/>
              </w:rPr>
              <w:t>Разработка траншей экскаватором «обратная лопата» с ковшом вместимостью 0,25 м3, группа грунтов: 2</w:t>
            </w:r>
          </w:p>
        </w:tc>
        <w:tc>
          <w:tcPr>
            <w:tcW w:w="2184" w:type="dxa"/>
            <w:hideMark/>
          </w:tcPr>
          <w:p w:rsidR="00377BAB" w:rsidRPr="00212507" w:rsidRDefault="00377BAB">
            <w:pPr>
              <w:jc w:val="center"/>
              <w:rPr>
                <w:b/>
                <w:bCs/>
                <w:color w:val="auto"/>
                <w:lang w:val="ru"/>
              </w:rPr>
            </w:pPr>
            <w:r w:rsidRPr="00212507">
              <w:rPr>
                <w:b/>
                <w:bCs/>
                <w:color w:val="auto"/>
                <w:lang w:val="ru"/>
              </w:rPr>
              <w:t>1000 м3</w:t>
            </w:r>
          </w:p>
        </w:tc>
        <w:tc>
          <w:tcPr>
            <w:tcW w:w="1359" w:type="dxa"/>
            <w:hideMark/>
          </w:tcPr>
          <w:p w:rsidR="00377BAB" w:rsidRPr="00212507" w:rsidRDefault="00377BAB">
            <w:pPr>
              <w:jc w:val="center"/>
              <w:rPr>
                <w:b/>
                <w:bCs/>
                <w:color w:val="auto"/>
                <w:lang w:val="ru"/>
              </w:rPr>
            </w:pPr>
            <w:r w:rsidRPr="00212507">
              <w:rPr>
                <w:b/>
                <w:bCs/>
                <w:color w:val="auto"/>
                <w:lang w:val="ru"/>
              </w:rPr>
              <w:t>0,0056</w:t>
            </w:r>
          </w:p>
        </w:tc>
      </w:tr>
      <w:tr w:rsidR="00377BAB" w:rsidRPr="00377BAB" w:rsidTr="00377BAB">
        <w:trPr>
          <w:trHeight w:val="465"/>
        </w:trPr>
        <w:tc>
          <w:tcPr>
            <w:tcW w:w="890" w:type="dxa"/>
            <w:hideMark/>
          </w:tcPr>
          <w:p w:rsidR="00377BAB" w:rsidRPr="00212507" w:rsidRDefault="00377BAB">
            <w:pPr>
              <w:jc w:val="center"/>
              <w:rPr>
                <w:b/>
                <w:bCs/>
                <w:color w:val="auto"/>
                <w:lang w:val="ru"/>
              </w:rPr>
            </w:pPr>
            <w:r w:rsidRPr="00212507">
              <w:rPr>
                <w:b/>
                <w:bCs/>
                <w:color w:val="auto"/>
                <w:lang w:val="ru"/>
              </w:rPr>
              <w:t>9</w:t>
            </w:r>
          </w:p>
        </w:tc>
        <w:tc>
          <w:tcPr>
            <w:tcW w:w="5314" w:type="dxa"/>
            <w:hideMark/>
          </w:tcPr>
          <w:p w:rsidR="00377BAB" w:rsidRPr="00212507" w:rsidRDefault="00377BAB" w:rsidP="00377BAB">
            <w:pPr>
              <w:jc w:val="center"/>
              <w:rPr>
                <w:b/>
                <w:bCs/>
                <w:color w:val="auto"/>
                <w:lang w:val="ru"/>
              </w:rPr>
            </w:pPr>
            <w:r w:rsidRPr="00212507">
              <w:rPr>
                <w:b/>
                <w:bCs/>
                <w:color w:val="auto"/>
                <w:lang w:val="ru"/>
              </w:rPr>
              <w:t>Засыпка вручную траншей, пазух котлованов и ям, группа грунтов: 1</w:t>
            </w:r>
          </w:p>
        </w:tc>
        <w:tc>
          <w:tcPr>
            <w:tcW w:w="2184" w:type="dxa"/>
            <w:hideMark/>
          </w:tcPr>
          <w:p w:rsidR="00377BAB" w:rsidRPr="00212507" w:rsidRDefault="00377BAB">
            <w:pPr>
              <w:jc w:val="center"/>
              <w:rPr>
                <w:b/>
                <w:bCs/>
                <w:color w:val="auto"/>
                <w:lang w:val="ru"/>
              </w:rPr>
            </w:pPr>
            <w:r w:rsidRPr="00212507">
              <w:rPr>
                <w:b/>
                <w:bCs/>
                <w:color w:val="auto"/>
                <w:lang w:val="ru"/>
              </w:rPr>
              <w:t>100 м3</w:t>
            </w:r>
          </w:p>
        </w:tc>
        <w:tc>
          <w:tcPr>
            <w:tcW w:w="1359" w:type="dxa"/>
            <w:hideMark/>
          </w:tcPr>
          <w:p w:rsidR="00377BAB" w:rsidRPr="00212507" w:rsidRDefault="00377BAB">
            <w:pPr>
              <w:jc w:val="center"/>
              <w:rPr>
                <w:b/>
                <w:bCs/>
                <w:color w:val="auto"/>
                <w:lang w:val="ru"/>
              </w:rPr>
            </w:pPr>
            <w:r w:rsidRPr="00212507">
              <w:rPr>
                <w:b/>
                <w:bCs/>
                <w:color w:val="auto"/>
                <w:lang w:val="ru"/>
              </w:rPr>
              <w:t>0,056</w:t>
            </w:r>
          </w:p>
        </w:tc>
      </w:tr>
    </w:tbl>
    <w:p w:rsidR="00523A61" w:rsidRPr="002A6602" w:rsidRDefault="00523A61" w:rsidP="002A6602">
      <w:pPr>
        <w:jc w:val="center"/>
        <w:rPr>
          <w:rFonts w:ascii="Times New Roman" w:eastAsia="Times New Roman" w:hAnsi="Times New Roman" w:cs="Times New Roman"/>
          <w:b/>
          <w:bCs/>
          <w:color w:val="auto"/>
          <w:sz w:val="22"/>
          <w:lang w:val="ru-RU"/>
        </w:rPr>
      </w:pPr>
    </w:p>
    <w:p w:rsidR="00161761" w:rsidRPr="006A307C" w:rsidRDefault="00161761" w:rsidP="008D0B83">
      <w:pPr>
        <w:jc w:val="center"/>
        <w:rPr>
          <w:rFonts w:ascii="Times New Roman" w:eastAsia="Times New Roman" w:hAnsi="Times New Roman" w:cs="Times New Roman"/>
          <w:b/>
          <w:bCs/>
          <w:color w:val="auto"/>
          <w:lang w:val="ru-RU"/>
        </w:rPr>
      </w:pPr>
    </w:p>
    <w:p w:rsidR="006A307C" w:rsidRDefault="006A307C"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F6624">
      <w:pPr>
        <w:rPr>
          <w:rFonts w:ascii="Times New Roman" w:eastAsia="Times New Roman" w:hAnsi="Times New Roman" w:cs="Times New Roman"/>
          <w:b/>
          <w:bCs/>
          <w:color w:val="auto"/>
          <w:sz w:val="32"/>
          <w:lang w:val="ru-RU"/>
        </w:rPr>
      </w:pPr>
    </w:p>
    <w:p w:rsidR="00046FA3" w:rsidRDefault="00046FA3" w:rsidP="00046FA3">
      <w:pPr>
        <w:rPr>
          <w:rFonts w:ascii="Times New Roman" w:eastAsia="Times New Roman" w:hAnsi="Times New Roman" w:cs="Times New Roman"/>
          <w:b/>
          <w:bCs/>
          <w:color w:val="auto"/>
          <w:sz w:val="32"/>
          <w:lang w:val="ru-RU"/>
        </w:rPr>
      </w:pPr>
    </w:p>
    <w:p w:rsidR="00212507" w:rsidRDefault="00212507" w:rsidP="00046FA3">
      <w:pPr>
        <w:rPr>
          <w:rFonts w:ascii="Times New Roman" w:eastAsia="Times New Roman" w:hAnsi="Times New Roman" w:cs="Times New Roman"/>
          <w:b/>
          <w:bCs/>
          <w:color w:val="auto"/>
          <w:sz w:val="32"/>
          <w:lang w:val="ru-RU"/>
        </w:rPr>
      </w:pPr>
    </w:p>
    <w:p w:rsidR="00212507" w:rsidRDefault="00212507" w:rsidP="00046FA3">
      <w:pPr>
        <w:rPr>
          <w:rFonts w:ascii="Times New Roman" w:eastAsia="Times New Roman" w:hAnsi="Times New Roman" w:cs="Times New Roman"/>
          <w:b/>
          <w:bCs/>
          <w:color w:val="auto"/>
          <w:sz w:val="32"/>
          <w:lang w:val="ru-RU"/>
        </w:rPr>
      </w:pPr>
    </w:p>
    <w:p w:rsidR="00212507" w:rsidRDefault="00212507" w:rsidP="00046FA3">
      <w:pPr>
        <w:rPr>
          <w:rFonts w:ascii="Times New Roman" w:eastAsia="Times New Roman" w:hAnsi="Times New Roman" w:cs="Times New Roman"/>
          <w:b/>
          <w:bCs/>
          <w:color w:val="auto"/>
          <w:sz w:val="32"/>
          <w:lang w:val="ru-RU"/>
        </w:rPr>
      </w:pPr>
    </w:p>
    <w:p w:rsidR="00212507" w:rsidRDefault="00212507" w:rsidP="00046FA3">
      <w:pPr>
        <w:rPr>
          <w:rFonts w:ascii="Times New Roman" w:eastAsia="Times New Roman" w:hAnsi="Times New Roman" w:cs="Times New Roman"/>
          <w:b/>
          <w:bCs/>
          <w:color w:val="auto"/>
          <w:sz w:val="32"/>
          <w:lang w:val="ru-RU"/>
        </w:rPr>
      </w:pPr>
    </w:p>
    <w:p w:rsidR="001F1880" w:rsidRDefault="001F1880" w:rsidP="00046FA3">
      <w:pPr>
        <w:rPr>
          <w:rFonts w:ascii="Times New Roman" w:eastAsia="Times New Roman" w:hAnsi="Times New Roman" w:cs="Times New Roman"/>
          <w:b/>
          <w:bCs/>
          <w:color w:val="auto"/>
          <w:sz w:val="32"/>
          <w:lang w:val="ru-RU"/>
        </w:rPr>
      </w:pPr>
    </w:p>
    <w:p w:rsidR="00377BAB" w:rsidRPr="00377BAB" w:rsidRDefault="00377BAB" w:rsidP="00377BAB">
      <w:pPr>
        <w:jc w:val="center"/>
        <w:rPr>
          <w:rFonts w:ascii="Times New Roman" w:eastAsia="Times New Roman" w:hAnsi="Times New Roman" w:cs="Times New Roman"/>
          <w:b/>
          <w:color w:val="auto"/>
          <w:lang w:val="ru-RU"/>
        </w:rPr>
      </w:pPr>
      <w:r w:rsidRPr="00377BAB">
        <w:rPr>
          <w:rFonts w:ascii="Times New Roman" w:eastAsia="Times New Roman" w:hAnsi="Times New Roman" w:cs="Times New Roman"/>
          <w:b/>
          <w:color w:val="auto"/>
          <w:lang w:val="ru-RU"/>
        </w:rPr>
        <w:lastRenderedPageBreak/>
        <w:t>Техническое задание №2</w:t>
      </w:r>
    </w:p>
    <w:p w:rsidR="00046FA3" w:rsidRDefault="00377BAB" w:rsidP="00377BAB">
      <w:pPr>
        <w:jc w:val="center"/>
        <w:rPr>
          <w:rFonts w:ascii="Times New Roman" w:eastAsia="Times New Roman" w:hAnsi="Times New Roman" w:cs="Times New Roman"/>
          <w:b/>
          <w:color w:val="auto"/>
          <w:lang w:val="ru-RU"/>
        </w:rPr>
      </w:pPr>
      <w:r w:rsidRPr="00377BAB">
        <w:rPr>
          <w:rFonts w:ascii="Times New Roman" w:eastAsia="Times New Roman" w:hAnsi="Times New Roman" w:cs="Times New Roman"/>
          <w:b/>
          <w:color w:val="auto"/>
          <w:lang w:val="ru-RU"/>
        </w:rPr>
        <w:t>Строительно-монтажные и пусконаладочные работы ЭЗС, работы по осуществлению технического присоединения ВРУ ЭЗС  по адресу: КЧР, г. Черкесск, ул. Октябрьская 301</w:t>
      </w:r>
    </w:p>
    <w:p w:rsidR="00377BAB" w:rsidRPr="00AF6624" w:rsidRDefault="00377BAB" w:rsidP="00377BAB">
      <w:pPr>
        <w:jc w:val="center"/>
        <w:rPr>
          <w:rFonts w:ascii="Times New Roman" w:eastAsia="Times New Roman" w:hAnsi="Times New Roman" w:cs="Times New Roman"/>
          <w:b/>
          <w:bCs/>
          <w:color w:val="auto"/>
          <w:lang w:val="ru-RU"/>
        </w:rPr>
      </w:pPr>
    </w:p>
    <w:tbl>
      <w:tblPr>
        <w:tblStyle w:val="af5"/>
        <w:tblW w:w="0" w:type="auto"/>
        <w:tblInd w:w="110" w:type="dxa"/>
        <w:tblLook w:val="04A0" w:firstRow="1" w:lastRow="0" w:firstColumn="1" w:lastColumn="0" w:noHBand="0" w:noVBand="1"/>
      </w:tblPr>
      <w:tblGrid>
        <w:gridCol w:w="1257"/>
        <w:gridCol w:w="5460"/>
        <w:gridCol w:w="1176"/>
        <w:gridCol w:w="1605"/>
      </w:tblGrid>
      <w:tr w:rsidR="00377BAB" w:rsidRPr="00377BAB" w:rsidTr="00377BAB">
        <w:trPr>
          <w:trHeight w:val="253"/>
        </w:trPr>
        <w:tc>
          <w:tcPr>
            <w:tcW w:w="1257" w:type="dxa"/>
            <w:vMerge w:val="restart"/>
            <w:hideMark/>
          </w:tcPr>
          <w:p w:rsidR="00377BAB" w:rsidRPr="00212507" w:rsidRDefault="00377BAB">
            <w:pPr>
              <w:jc w:val="center"/>
              <w:rPr>
                <w:b/>
                <w:bCs/>
                <w:color w:val="auto"/>
                <w:lang w:val="ru"/>
              </w:rPr>
            </w:pPr>
            <w:r w:rsidRPr="00212507">
              <w:rPr>
                <w:b/>
                <w:bCs/>
                <w:color w:val="auto"/>
                <w:lang w:val="ru"/>
              </w:rPr>
              <w:t xml:space="preserve">№ </w:t>
            </w:r>
            <w:proofErr w:type="gramStart"/>
            <w:r w:rsidRPr="00212507">
              <w:rPr>
                <w:b/>
                <w:bCs/>
                <w:color w:val="auto"/>
                <w:lang w:val="ru"/>
              </w:rPr>
              <w:t>п</w:t>
            </w:r>
            <w:proofErr w:type="gramEnd"/>
            <w:r w:rsidRPr="00212507">
              <w:rPr>
                <w:b/>
                <w:bCs/>
                <w:color w:val="auto"/>
                <w:lang w:val="ru"/>
              </w:rPr>
              <w:t>/п</w:t>
            </w:r>
          </w:p>
        </w:tc>
        <w:tc>
          <w:tcPr>
            <w:tcW w:w="5460" w:type="dxa"/>
            <w:vMerge w:val="restart"/>
            <w:hideMark/>
          </w:tcPr>
          <w:p w:rsidR="00377BAB" w:rsidRPr="00212507" w:rsidRDefault="00377BAB">
            <w:pPr>
              <w:jc w:val="center"/>
              <w:rPr>
                <w:b/>
                <w:bCs/>
                <w:color w:val="auto"/>
                <w:lang w:val="ru"/>
              </w:rPr>
            </w:pPr>
            <w:r w:rsidRPr="00212507">
              <w:rPr>
                <w:b/>
                <w:bCs/>
                <w:color w:val="auto"/>
                <w:lang w:val="ru"/>
              </w:rPr>
              <w:t>Наименование работ и затрат</w:t>
            </w:r>
          </w:p>
        </w:tc>
        <w:tc>
          <w:tcPr>
            <w:tcW w:w="1176" w:type="dxa"/>
            <w:vMerge w:val="restart"/>
            <w:hideMark/>
          </w:tcPr>
          <w:p w:rsidR="00377BAB" w:rsidRPr="00212507" w:rsidRDefault="00377BAB">
            <w:pPr>
              <w:jc w:val="center"/>
              <w:rPr>
                <w:b/>
                <w:bCs/>
                <w:color w:val="auto"/>
                <w:lang w:val="ru"/>
              </w:rPr>
            </w:pPr>
            <w:r w:rsidRPr="00212507">
              <w:rPr>
                <w:b/>
                <w:bCs/>
                <w:color w:val="auto"/>
                <w:lang w:val="ru"/>
              </w:rPr>
              <w:t>Единица измерения</w:t>
            </w:r>
          </w:p>
        </w:tc>
        <w:tc>
          <w:tcPr>
            <w:tcW w:w="1605" w:type="dxa"/>
            <w:vMerge w:val="restart"/>
            <w:hideMark/>
          </w:tcPr>
          <w:p w:rsidR="00377BAB" w:rsidRPr="00212507" w:rsidRDefault="00377BAB">
            <w:pPr>
              <w:jc w:val="center"/>
              <w:rPr>
                <w:b/>
                <w:bCs/>
                <w:color w:val="auto"/>
                <w:lang w:val="ru"/>
              </w:rPr>
            </w:pPr>
            <w:r w:rsidRPr="00212507">
              <w:rPr>
                <w:b/>
                <w:bCs/>
                <w:color w:val="auto"/>
                <w:lang w:val="ru"/>
              </w:rPr>
              <w:t>Количество</w:t>
            </w:r>
          </w:p>
        </w:tc>
      </w:tr>
      <w:tr w:rsidR="00377BAB" w:rsidRPr="00377BAB" w:rsidTr="00377BAB">
        <w:trPr>
          <w:trHeight w:val="253"/>
        </w:trPr>
        <w:tc>
          <w:tcPr>
            <w:tcW w:w="1257" w:type="dxa"/>
            <w:vMerge/>
            <w:hideMark/>
          </w:tcPr>
          <w:p w:rsidR="00377BAB" w:rsidRPr="00212507" w:rsidRDefault="00377BAB" w:rsidP="00377BAB">
            <w:pPr>
              <w:jc w:val="center"/>
              <w:rPr>
                <w:b/>
                <w:bCs/>
                <w:color w:val="auto"/>
                <w:lang w:val="ru"/>
              </w:rPr>
            </w:pPr>
          </w:p>
        </w:tc>
        <w:tc>
          <w:tcPr>
            <w:tcW w:w="5460" w:type="dxa"/>
            <w:vMerge/>
            <w:hideMark/>
          </w:tcPr>
          <w:p w:rsidR="00377BAB" w:rsidRPr="00212507" w:rsidRDefault="00377BAB" w:rsidP="00377BAB">
            <w:pPr>
              <w:jc w:val="center"/>
              <w:rPr>
                <w:b/>
                <w:bCs/>
                <w:color w:val="auto"/>
                <w:lang w:val="ru"/>
              </w:rPr>
            </w:pPr>
          </w:p>
        </w:tc>
        <w:tc>
          <w:tcPr>
            <w:tcW w:w="1176" w:type="dxa"/>
            <w:vMerge/>
            <w:hideMark/>
          </w:tcPr>
          <w:p w:rsidR="00377BAB" w:rsidRPr="00212507" w:rsidRDefault="00377BAB" w:rsidP="00377BAB">
            <w:pPr>
              <w:jc w:val="center"/>
              <w:rPr>
                <w:b/>
                <w:bCs/>
                <w:color w:val="auto"/>
                <w:lang w:val="ru"/>
              </w:rPr>
            </w:pPr>
          </w:p>
        </w:tc>
        <w:tc>
          <w:tcPr>
            <w:tcW w:w="1605" w:type="dxa"/>
            <w:vMerge/>
            <w:hideMark/>
          </w:tcPr>
          <w:p w:rsidR="00377BAB" w:rsidRPr="00212507" w:rsidRDefault="00377BAB" w:rsidP="00377BAB">
            <w:pPr>
              <w:jc w:val="center"/>
              <w:rPr>
                <w:b/>
                <w:bCs/>
                <w:color w:val="auto"/>
                <w:lang w:val="ru"/>
              </w:rPr>
            </w:pPr>
          </w:p>
        </w:tc>
      </w:tr>
      <w:tr w:rsidR="00377BAB" w:rsidRPr="00377BAB" w:rsidTr="00377BAB">
        <w:trPr>
          <w:trHeight w:val="1080"/>
        </w:trPr>
        <w:tc>
          <w:tcPr>
            <w:tcW w:w="1257" w:type="dxa"/>
            <w:vMerge/>
            <w:hideMark/>
          </w:tcPr>
          <w:p w:rsidR="00377BAB" w:rsidRPr="00212507" w:rsidRDefault="00377BAB" w:rsidP="00377BAB">
            <w:pPr>
              <w:jc w:val="center"/>
              <w:rPr>
                <w:b/>
                <w:bCs/>
                <w:color w:val="auto"/>
                <w:lang w:val="ru"/>
              </w:rPr>
            </w:pPr>
          </w:p>
        </w:tc>
        <w:tc>
          <w:tcPr>
            <w:tcW w:w="5460" w:type="dxa"/>
            <w:vMerge/>
            <w:hideMark/>
          </w:tcPr>
          <w:p w:rsidR="00377BAB" w:rsidRPr="00212507" w:rsidRDefault="00377BAB" w:rsidP="00377BAB">
            <w:pPr>
              <w:jc w:val="center"/>
              <w:rPr>
                <w:b/>
                <w:bCs/>
                <w:color w:val="auto"/>
                <w:lang w:val="ru"/>
              </w:rPr>
            </w:pPr>
          </w:p>
        </w:tc>
        <w:tc>
          <w:tcPr>
            <w:tcW w:w="1176" w:type="dxa"/>
            <w:vMerge/>
            <w:hideMark/>
          </w:tcPr>
          <w:p w:rsidR="00377BAB" w:rsidRPr="00212507" w:rsidRDefault="00377BAB" w:rsidP="00377BAB">
            <w:pPr>
              <w:jc w:val="center"/>
              <w:rPr>
                <w:b/>
                <w:bCs/>
                <w:color w:val="auto"/>
                <w:lang w:val="ru"/>
              </w:rPr>
            </w:pPr>
          </w:p>
        </w:tc>
        <w:tc>
          <w:tcPr>
            <w:tcW w:w="1605" w:type="dxa"/>
            <w:hideMark/>
          </w:tcPr>
          <w:p w:rsidR="00377BAB" w:rsidRPr="00212507" w:rsidRDefault="00377BAB">
            <w:pPr>
              <w:jc w:val="center"/>
              <w:rPr>
                <w:b/>
                <w:bCs/>
                <w:color w:val="auto"/>
                <w:lang w:val="ru"/>
              </w:rPr>
            </w:pPr>
            <w:r w:rsidRPr="00212507">
              <w:rPr>
                <w:b/>
                <w:bCs/>
                <w:color w:val="auto"/>
                <w:lang w:val="ru"/>
              </w:rPr>
              <w:t>на единицу измерения</w:t>
            </w:r>
          </w:p>
        </w:tc>
      </w:tr>
      <w:tr w:rsidR="00377BAB" w:rsidRPr="00377BAB" w:rsidTr="00377BAB">
        <w:trPr>
          <w:trHeight w:val="270"/>
        </w:trPr>
        <w:tc>
          <w:tcPr>
            <w:tcW w:w="1257" w:type="dxa"/>
            <w:noWrap/>
            <w:hideMark/>
          </w:tcPr>
          <w:p w:rsidR="00377BAB" w:rsidRPr="00212507" w:rsidRDefault="00377BAB">
            <w:pPr>
              <w:jc w:val="center"/>
              <w:rPr>
                <w:b/>
                <w:bCs/>
                <w:color w:val="auto"/>
                <w:lang w:val="ru"/>
              </w:rPr>
            </w:pPr>
            <w:r w:rsidRPr="00212507">
              <w:rPr>
                <w:b/>
                <w:bCs/>
                <w:color w:val="auto"/>
                <w:lang w:val="ru"/>
              </w:rPr>
              <w:t>1</w:t>
            </w:r>
          </w:p>
        </w:tc>
        <w:tc>
          <w:tcPr>
            <w:tcW w:w="5460" w:type="dxa"/>
            <w:noWrap/>
            <w:hideMark/>
          </w:tcPr>
          <w:p w:rsidR="00377BAB" w:rsidRPr="00212507" w:rsidRDefault="00377BAB">
            <w:pPr>
              <w:jc w:val="center"/>
              <w:rPr>
                <w:b/>
                <w:bCs/>
                <w:color w:val="auto"/>
                <w:lang w:val="ru"/>
              </w:rPr>
            </w:pPr>
            <w:r w:rsidRPr="00212507">
              <w:rPr>
                <w:b/>
                <w:bCs/>
                <w:color w:val="auto"/>
                <w:lang w:val="ru"/>
              </w:rPr>
              <w:t>3</w:t>
            </w:r>
          </w:p>
        </w:tc>
        <w:tc>
          <w:tcPr>
            <w:tcW w:w="1176" w:type="dxa"/>
            <w:noWrap/>
            <w:hideMark/>
          </w:tcPr>
          <w:p w:rsidR="00377BAB" w:rsidRPr="00212507" w:rsidRDefault="00377BAB">
            <w:pPr>
              <w:jc w:val="center"/>
              <w:rPr>
                <w:b/>
                <w:bCs/>
                <w:color w:val="auto"/>
                <w:lang w:val="ru"/>
              </w:rPr>
            </w:pPr>
            <w:r w:rsidRPr="00212507">
              <w:rPr>
                <w:b/>
                <w:bCs/>
                <w:color w:val="auto"/>
                <w:lang w:val="ru"/>
              </w:rPr>
              <w:t>4</w:t>
            </w:r>
          </w:p>
        </w:tc>
        <w:tc>
          <w:tcPr>
            <w:tcW w:w="1605" w:type="dxa"/>
            <w:noWrap/>
            <w:hideMark/>
          </w:tcPr>
          <w:p w:rsidR="00377BAB" w:rsidRPr="00212507" w:rsidRDefault="00377BAB">
            <w:pPr>
              <w:jc w:val="center"/>
              <w:rPr>
                <w:b/>
                <w:bCs/>
                <w:color w:val="auto"/>
                <w:lang w:val="ru"/>
              </w:rPr>
            </w:pPr>
            <w:r w:rsidRPr="00212507">
              <w:rPr>
                <w:b/>
                <w:bCs/>
                <w:color w:val="auto"/>
                <w:lang w:val="ru"/>
              </w:rPr>
              <w:t>5</w:t>
            </w:r>
          </w:p>
        </w:tc>
      </w:tr>
      <w:tr w:rsidR="00377BAB" w:rsidRPr="00377BAB" w:rsidTr="00377BAB">
        <w:trPr>
          <w:trHeight w:val="300"/>
        </w:trPr>
        <w:tc>
          <w:tcPr>
            <w:tcW w:w="9498" w:type="dxa"/>
            <w:gridSpan w:val="4"/>
            <w:hideMark/>
          </w:tcPr>
          <w:p w:rsidR="00377BAB" w:rsidRPr="00212507" w:rsidRDefault="00377BAB" w:rsidP="00377BAB">
            <w:pPr>
              <w:jc w:val="center"/>
              <w:rPr>
                <w:b/>
                <w:bCs/>
                <w:color w:val="auto"/>
                <w:lang w:val="ru"/>
              </w:rPr>
            </w:pPr>
            <w:r w:rsidRPr="00212507">
              <w:rPr>
                <w:b/>
                <w:bCs/>
                <w:color w:val="auto"/>
                <w:lang w:val="ru"/>
              </w:rPr>
              <w:t>Раздел 1. Строительные работы</w:t>
            </w:r>
          </w:p>
        </w:tc>
      </w:tr>
      <w:tr w:rsidR="00377BAB" w:rsidRPr="00377BAB" w:rsidTr="00377BAB">
        <w:trPr>
          <w:trHeight w:val="300"/>
        </w:trPr>
        <w:tc>
          <w:tcPr>
            <w:tcW w:w="1257" w:type="dxa"/>
            <w:hideMark/>
          </w:tcPr>
          <w:p w:rsidR="00377BAB" w:rsidRPr="00212507" w:rsidRDefault="00377BAB">
            <w:pPr>
              <w:jc w:val="center"/>
              <w:rPr>
                <w:b/>
                <w:bCs/>
                <w:color w:val="auto"/>
                <w:lang w:val="ru"/>
              </w:rPr>
            </w:pPr>
            <w:r w:rsidRPr="00212507">
              <w:rPr>
                <w:b/>
                <w:bCs/>
                <w:color w:val="auto"/>
                <w:lang w:val="ru"/>
              </w:rPr>
              <w:t>1</w:t>
            </w:r>
          </w:p>
        </w:tc>
        <w:tc>
          <w:tcPr>
            <w:tcW w:w="5460" w:type="dxa"/>
            <w:hideMark/>
          </w:tcPr>
          <w:p w:rsidR="00377BAB" w:rsidRPr="00212507" w:rsidRDefault="00377BAB" w:rsidP="00377BAB">
            <w:pPr>
              <w:jc w:val="center"/>
              <w:rPr>
                <w:b/>
                <w:bCs/>
                <w:color w:val="auto"/>
                <w:lang w:val="ru"/>
              </w:rPr>
            </w:pPr>
            <w:r w:rsidRPr="00212507">
              <w:rPr>
                <w:b/>
                <w:bCs/>
                <w:color w:val="auto"/>
                <w:lang w:val="ru"/>
              </w:rPr>
              <w:t>Устройство швов в асфальтобетоне: затвердевшем</w:t>
            </w:r>
          </w:p>
        </w:tc>
        <w:tc>
          <w:tcPr>
            <w:tcW w:w="1176" w:type="dxa"/>
            <w:hideMark/>
          </w:tcPr>
          <w:p w:rsidR="00377BAB" w:rsidRPr="00212507" w:rsidRDefault="00377BAB">
            <w:pPr>
              <w:jc w:val="center"/>
              <w:rPr>
                <w:b/>
                <w:bCs/>
                <w:color w:val="auto"/>
                <w:lang w:val="ru"/>
              </w:rPr>
            </w:pPr>
            <w:r w:rsidRPr="00212507">
              <w:rPr>
                <w:b/>
                <w:bCs/>
                <w:color w:val="auto"/>
                <w:lang w:val="ru"/>
              </w:rPr>
              <w:t>100 м</w:t>
            </w:r>
          </w:p>
        </w:tc>
        <w:tc>
          <w:tcPr>
            <w:tcW w:w="1605" w:type="dxa"/>
            <w:hideMark/>
          </w:tcPr>
          <w:p w:rsidR="00377BAB" w:rsidRPr="00212507" w:rsidRDefault="00377BAB">
            <w:pPr>
              <w:jc w:val="center"/>
              <w:rPr>
                <w:b/>
                <w:bCs/>
                <w:color w:val="auto"/>
                <w:lang w:val="ru"/>
              </w:rPr>
            </w:pPr>
            <w:r w:rsidRPr="00212507">
              <w:rPr>
                <w:b/>
                <w:bCs/>
                <w:color w:val="auto"/>
                <w:lang w:val="ru"/>
              </w:rPr>
              <w:t>0,04</w:t>
            </w:r>
          </w:p>
        </w:tc>
      </w:tr>
      <w:tr w:rsidR="00377BAB" w:rsidRPr="00377BAB" w:rsidTr="00377BAB">
        <w:trPr>
          <w:trHeight w:val="690"/>
        </w:trPr>
        <w:tc>
          <w:tcPr>
            <w:tcW w:w="1257" w:type="dxa"/>
            <w:hideMark/>
          </w:tcPr>
          <w:p w:rsidR="00377BAB" w:rsidRPr="00212507" w:rsidRDefault="00377BAB">
            <w:pPr>
              <w:jc w:val="center"/>
              <w:rPr>
                <w:b/>
                <w:bCs/>
                <w:color w:val="auto"/>
                <w:lang w:val="ru"/>
              </w:rPr>
            </w:pPr>
            <w:r w:rsidRPr="00212507">
              <w:rPr>
                <w:b/>
                <w:bCs/>
                <w:color w:val="auto"/>
                <w:lang w:val="ru"/>
              </w:rPr>
              <w:t>2</w:t>
            </w:r>
          </w:p>
        </w:tc>
        <w:tc>
          <w:tcPr>
            <w:tcW w:w="5460" w:type="dxa"/>
            <w:hideMark/>
          </w:tcPr>
          <w:p w:rsidR="00377BAB" w:rsidRPr="00212507" w:rsidRDefault="00377BAB" w:rsidP="00377BAB">
            <w:pPr>
              <w:jc w:val="center"/>
              <w:rPr>
                <w:b/>
                <w:bCs/>
                <w:color w:val="auto"/>
                <w:lang w:val="ru"/>
              </w:rPr>
            </w:pPr>
            <w:r w:rsidRPr="00212507">
              <w:rPr>
                <w:b/>
                <w:bCs/>
                <w:color w:val="auto"/>
                <w:lang w:val="ru"/>
              </w:rPr>
              <w:t>Разработка грунта вручную в траншеях шириной более 2 м и котлованах площадью сечения до 5 м</w:t>
            </w:r>
            <w:proofErr w:type="gramStart"/>
            <w:r w:rsidRPr="00212507">
              <w:rPr>
                <w:b/>
                <w:bCs/>
                <w:color w:val="auto"/>
                <w:lang w:val="ru"/>
              </w:rPr>
              <w:t>2</w:t>
            </w:r>
            <w:proofErr w:type="gramEnd"/>
            <w:r w:rsidRPr="00212507">
              <w:rPr>
                <w:b/>
                <w:bCs/>
                <w:color w:val="auto"/>
                <w:lang w:val="ru"/>
              </w:rPr>
              <w:t xml:space="preserve"> с креплениями, глубина траншей и котлованов: до 2 м, группа грунтов 2</w:t>
            </w:r>
          </w:p>
        </w:tc>
        <w:tc>
          <w:tcPr>
            <w:tcW w:w="1176" w:type="dxa"/>
            <w:hideMark/>
          </w:tcPr>
          <w:p w:rsidR="00377BAB" w:rsidRPr="00212507" w:rsidRDefault="00377BAB">
            <w:pPr>
              <w:jc w:val="center"/>
              <w:rPr>
                <w:b/>
                <w:bCs/>
                <w:color w:val="auto"/>
                <w:lang w:val="ru"/>
              </w:rPr>
            </w:pPr>
            <w:r w:rsidRPr="00212507">
              <w:rPr>
                <w:b/>
                <w:bCs/>
                <w:color w:val="auto"/>
                <w:lang w:val="ru"/>
              </w:rPr>
              <w:t>100 м3</w:t>
            </w:r>
          </w:p>
        </w:tc>
        <w:tc>
          <w:tcPr>
            <w:tcW w:w="1605" w:type="dxa"/>
            <w:hideMark/>
          </w:tcPr>
          <w:p w:rsidR="00377BAB" w:rsidRPr="00212507" w:rsidRDefault="00377BAB">
            <w:pPr>
              <w:jc w:val="center"/>
              <w:rPr>
                <w:b/>
                <w:bCs/>
                <w:color w:val="auto"/>
                <w:lang w:val="ru"/>
              </w:rPr>
            </w:pPr>
            <w:r w:rsidRPr="00212507">
              <w:rPr>
                <w:b/>
                <w:bCs/>
                <w:color w:val="auto"/>
                <w:lang w:val="ru"/>
              </w:rPr>
              <w:t>0,0055</w:t>
            </w:r>
          </w:p>
        </w:tc>
      </w:tr>
      <w:tr w:rsidR="00377BAB" w:rsidRPr="00377BAB" w:rsidTr="00377BAB">
        <w:trPr>
          <w:trHeight w:val="465"/>
        </w:trPr>
        <w:tc>
          <w:tcPr>
            <w:tcW w:w="1257" w:type="dxa"/>
            <w:hideMark/>
          </w:tcPr>
          <w:p w:rsidR="00377BAB" w:rsidRPr="00212507" w:rsidRDefault="00377BAB">
            <w:pPr>
              <w:jc w:val="center"/>
              <w:rPr>
                <w:b/>
                <w:bCs/>
                <w:color w:val="auto"/>
                <w:lang w:val="ru"/>
              </w:rPr>
            </w:pPr>
            <w:r w:rsidRPr="00212507">
              <w:rPr>
                <w:b/>
                <w:bCs/>
                <w:color w:val="auto"/>
                <w:lang w:val="ru"/>
              </w:rPr>
              <w:t>3</w:t>
            </w:r>
          </w:p>
        </w:tc>
        <w:tc>
          <w:tcPr>
            <w:tcW w:w="5460" w:type="dxa"/>
            <w:hideMark/>
          </w:tcPr>
          <w:p w:rsidR="00377BAB" w:rsidRPr="00212507" w:rsidRDefault="00377BAB" w:rsidP="00377BAB">
            <w:pPr>
              <w:jc w:val="center"/>
              <w:rPr>
                <w:b/>
                <w:bCs/>
                <w:color w:val="auto"/>
                <w:lang w:val="ru"/>
              </w:rPr>
            </w:pPr>
            <w:r w:rsidRPr="00212507">
              <w:rPr>
                <w:b/>
                <w:bCs/>
                <w:color w:val="auto"/>
                <w:lang w:val="ru"/>
              </w:rPr>
              <w:t>Погрузка вручную неуплотненного грунта из штабелей и отвалов в транспортные средства, группа грунтов: 1</w:t>
            </w:r>
          </w:p>
        </w:tc>
        <w:tc>
          <w:tcPr>
            <w:tcW w:w="1176" w:type="dxa"/>
            <w:hideMark/>
          </w:tcPr>
          <w:p w:rsidR="00377BAB" w:rsidRPr="00212507" w:rsidRDefault="00377BAB">
            <w:pPr>
              <w:jc w:val="center"/>
              <w:rPr>
                <w:b/>
                <w:bCs/>
                <w:color w:val="auto"/>
                <w:lang w:val="ru"/>
              </w:rPr>
            </w:pPr>
            <w:r w:rsidRPr="00212507">
              <w:rPr>
                <w:b/>
                <w:bCs/>
                <w:color w:val="auto"/>
                <w:lang w:val="ru"/>
              </w:rPr>
              <w:t>100 м3</w:t>
            </w:r>
          </w:p>
        </w:tc>
        <w:tc>
          <w:tcPr>
            <w:tcW w:w="1605" w:type="dxa"/>
            <w:hideMark/>
          </w:tcPr>
          <w:p w:rsidR="00377BAB" w:rsidRPr="00212507" w:rsidRDefault="00377BAB">
            <w:pPr>
              <w:jc w:val="center"/>
              <w:rPr>
                <w:b/>
                <w:bCs/>
                <w:color w:val="auto"/>
                <w:lang w:val="ru"/>
              </w:rPr>
            </w:pPr>
            <w:r w:rsidRPr="00212507">
              <w:rPr>
                <w:b/>
                <w:bCs/>
                <w:color w:val="auto"/>
                <w:lang w:val="ru"/>
              </w:rPr>
              <w:t>0,0055</w:t>
            </w:r>
          </w:p>
        </w:tc>
      </w:tr>
      <w:tr w:rsidR="00377BAB" w:rsidRPr="00377BAB" w:rsidTr="00377BAB">
        <w:trPr>
          <w:trHeight w:val="1365"/>
        </w:trPr>
        <w:tc>
          <w:tcPr>
            <w:tcW w:w="1257" w:type="dxa"/>
            <w:hideMark/>
          </w:tcPr>
          <w:p w:rsidR="00377BAB" w:rsidRPr="00212507" w:rsidRDefault="00377BAB">
            <w:pPr>
              <w:jc w:val="center"/>
              <w:rPr>
                <w:b/>
                <w:bCs/>
                <w:color w:val="auto"/>
                <w:lang w:val="ru"/>
              </w:rPr>
            </w:pPr>
            <w:r w:rsidRPr="00212507">
              <w:rPr>
                <w:b/>
                <w:bCs/>
                <w:color w:val="auto"/>
                <w:lang w:val="ru"/>
              </w:rPr>
              <w:t>4</w:t>
            </w:r>
          </w:p>
        </w:tc>
        <w:tc>
          <w:tcPr>
            <w:tcW w:w="5460" w:type="dxa"/>
            <w:hideMark/>
          </w:tcPr>
          <w:p w:rsidR="00377BAB" w:rsidRPr="00212507" w:rsidRDefault="00377BAB" w:rsidP="00377BAB">
            <w:pPr>
              <w:jc w:val="center"/>
              <w:rPr>
                <w:b/>
                <w:bCs/>
                <w:color w:val="auto"/>
                <w:lang w:val="ru"/>
              </w:rPr>
            </w:pPr>
            <w:r w:rsidRPr="00212507">
              <w:rPr>
                <w:b/>
                <w:bCs/>
                <w:color w:val="auto"/>
                <w:lang w:val="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1176" w:type="dxa"/>
            <w:hideMark/>
          </w:tcPr>
          <w:p w:rsidR="00377BAB" w:rsidRPr="00212507" w:rsidRDefault="00377BAB">
            <w:pPr>
              <w:jc w:val="center"/>
              <w:rPr>
                <w:b/>
                <w:bCs/>
                <w:color w:val="auto"/>
                <w:lang w:val="ru"/>
              </w:rPr>
            </w:pPr>
            <w:r w:rsidRPr="00212507">
              <w:rPr>
                <w:b/>
                <w:bCs/>
                <w:color w:val="auto"/>
                <w:lang w:val="ru"/>
              </w:rPr>
              <w:t>т</w:t>
            </w:r>
          </w:p>
        </w:tc>
        <w:tc>
          <w:tcPr>
            <w:tcW w:w="1605" w:type="dxa"/>
            <w:hideMark/>
          </w:tcPr>
          <w:p w:rsidR="00377BAB" w:rsidRPr="00212507" w:rsidRDefault="00377BAB">
            <w:pPr>
              <w:jc w:val="center"/>
              <w:rPr>
                <w:b/>
                <w:bCs/>
                <w:color w:val="auto"/>
                <w:lang w:val="ru"/>
              </w:rPr>
            </w:pPr>
            <w:r w:rsidRPr="00212507">
              <w:rPr>
                <w:b/>
                <w:bCs/>
                <w:color w:val="auto"/>
                <w:lang w:val="ru"/>
              </w:rPr>
              <w:t>0,9625</w:t>
            </w:r>
          </w:p>
        </w:tc>
      </w:tr>
      <w:tr w:rsidR="00377BAB" w:rsidRPr="00377BAB" w:rsidTr="00377BAB">
        <w:trPr>
          <w:trHeight w:val="465"/>
        </w:trPr>
        <w:tc>
          <w:tcPr>
            <w:tcW w:w="1257" w:type="dxa"/>
            <w:hideMark/>
          </w:tcPr>
          <w:p w:rsidR="00377BAB" w:rsidRPr="00212507" w:rsidRDefault="00377BAB">
            <w:pPr>
              <w:jc w:val="center"/>
              <w:rPr>
                <w:b/>
                <w:bCs/>
                <w:color w:val="auto"/>
                <w:lang w:val="ru"/>
              </w:rPr>
            </w:pPr>
            <w:r w:rsidRPr="00212507">
              <w:rPr>
                <w:b/>
                <w:bCs/>
                <w:color w:val="auto"/>
                <w:lang w:val="ru"/>
              </w:rPr>
              <w:t>5</w:t>
            </w:r>
          </w:p>
        </w:tc>
        <w:tc>
          <w:tcPr>
            <w:tcW w:w="5460" w:type="dxa"/>
            <w:hideMark/>
          </w:tcPr>
          <w:p w:rsidR="00377BAB" w:rsidRPr="00212507" w:rsidRDefault="00377BAB" w:rsidP="00377BAB">
            <w:pPr>
              <w:jc w:val="center"/>
              <w:rPr>
                <w:b/>
                <w:bCs/>
                <w:color w:val="auto"/>
                <w:lang w:val="ru"/>
              </w:rPr>
            </w:pPr>
            <w:r w:rsidRPr="00212507">
              <w:rPr>
                <w:b/>
                <w:bCs/>
                <w:color w:val="auto"/>
                <w:lang w:val="ru"/>
              </w:rPr>
              <w:t>Уплотнение грунта пневматическими трамбовками, группа грунтов: 1-2</w:t>
            </w:r>
          </w:p>
        </w:tc>
        <w:tc>
          <w:tcPr>
            <w:tcW w:w="1176" w:type="dxa"/>
            <w:hideMark/>
          </w:tcPr>
          <w:p w:rsidR="00377BAB" w:rsidRPr="00212507" w:rsidRDefault="00377BAB">
            <w:pPr>
              <w:jc w:val="center"/>
              <w:rPr>
                <w:b/>
                <w:bCs/>
                <w:color w:val="auto"/>
                <w:lang w:val="ru"/>
              </w:rPr>
            </w:pPr>
            <w:r w:rsidRPr="00212507">
              <w:rPr>
                <w:b/>
                <w:bCs/>
                <w:color w:val="auto"/>
                <w:lang w:val="ru"/>
              </w:rPr>
              <w:t>100 м3</w:t>
            </w:r>
          </w:p>
        </w:tc>
        <w:tc>
          <w:tcPr>
            <w:tcW w:w="1605" w:type="dxa"/>
            <w:hideMark/>
          </w:tcPr>
          <w:p w:rsidR="00377BAB" w:rsidRPr="00212507" w:rsidRDefault="00377BAB">
            <w:pPr>
              <w:jc w:val="center"/>
              <w:rPr>
                <w:b/>
                <w:bCs/>
                <w:color w:val="auto"/>
                <w:lang w:val="ru"/>
              </w:rPr>
            </w:pPr>
            <w:r w:rsidRPr="00212507">
              <w:rPr>
                <w:b/>
                <w:bCs/>
                <w:color w:val="auto"/>
                <w:lang w:val="ru"/>
              </w:rPr>
              <w:t>0,002</w:t>
            </w:r>
          </w:p>
        </w:tc>
      </w:tr>
      <w:tr w:rsidR="00377BAB" w:rsidRPr="00377BAB" w:rsidTr="00377BAB">
        <w:trPr>
          <w:trHeight w:val="300"/>
        </w:trPr>
        <w:tc>
          <w:tcPr>
            <w:tcW w:w="1257" w:type="dxa"/>
            <w:hideMark/>
          </w:tcPr>
          <w:p w:rsidR="00377BAB" w:rsidRPr="00212507" w:rsidRDefault="00377BAB">
            <w:pPr>
              <w:jc w:val="center"/>
              <w:rPr>
                <w:b/>
                <w:bCs/>
                <w:color w:val="auto"/>
                <w:lang w:val="ru"/>
              </w:rPr>
            </w:pPr>
            <w:r w:rsidRPr="00212507">
              <w:rPr>
                <w:b/>
                <w:bCs/>
                <w:color w:val="auto"/>
                <w:lang w:val="ru"/>
              </w:rPr>
              <w:t>6</w:t>
            </w:r>
          </w:p>
        </w:tc>
        <w:tc>
          <w:tcPr>
            <w:tcW w:w="5460" w:type="dxa"/>
            <w:hideMark/>
          </w:tcPr>
          <w:p w:rsidR="00377BAB" w:rsidRPr="00212507" w:rsidRDefault="00377BAB" w:rsidP="00377BAB">
            <w:pPr>
              <w:jc w:val="center"/>
              <w:rPr>
                <w:b/>
                <w:bCs/>
                <w:color w:val="auto"/>
                <w:lang w:val="ru"/>
              </w:rPr>
            </w:pPr>
            <w:r w:rsidRPr="00212507">
              <w:rPr>
                <w:b/>
                <w:bCs/>
                <w:color w:val="auto"/>
                <w:lang w:val="ru"/>
              </w:rPr>
              <w:t>Устройство подстилающих слоев: щебеночных</w:t>
            </w:r>
          </w:p>
        </w:tc>
        <w:tc>
          <w:tcPr>
            <w:tcW w:w="1176" w:type="dxa"/>
            <w:hideMark/>
          </w:tcPr>
          <w:p w:rsidR="00377BAB" w:rsidRPr="00212507" w:rsidRDefault="00377BAB">
            <w:pPr>
              <w:jc w:val="center"/>
              <w:rPr>
                <w:b/>
                <w:bCs/>
                <w:color w:val="auto"/>
                <w:lang w:val="ru"/>
              </w:rPr>
            </w:pPr>
            <w:r w:rsidRPr="00212507">
              <w:rPr>
                <w:b/>
                <w:bCs/>
                <w:color w:val="auto"/>
                <w:lang w:val="ru"/>
              </w:rPr>
              <w:t>м3</w:t>
            </w:r>
          </w:p>
        </w:tc>
        <w:tc>
          <w:tcPr>
            <w:tcW w:w="1605" w:type="dxa"/>
            <w:hideMark/>
          </w:tcPr>
          <w:p w:rsidR="00377BAB" w:rsidRPr="00212507" w:rsidRDefault="00377BAB">
            <w:pPr>
              <w:jc w:val="center"/>
              <w:rPr>
                <w:b/>
                <w:bCs/>
                <w:color w:val="auto"/>
                <w:lang w:val="ru"/>
              </w:rPr>
            </w:pPr>
            <w:r w:rsidRPr="00212507">
              <w:rPr>
                <w:b/>
                <w:bCs/>
                <w:color w:val="auto"/>
                <w:lang w:val="ru"/>
              </w:rPr>
              <w:t>0,1</w:t>
            </w:r>
          </w:p>
        </w:tc>
      </w:tr>
      <w:tr w:rsidR="00377BAB" w:rsidRPr="00377BAB" w:rsidTr="00377BAB">
        <w:trPr>
          <w:trHeight w:val="465"/>
        </w:trPr>
        <w:tc>
          <w:tcPr>
            <w:tcW w:w="1257" w:type="dxa"/>
            <w:hideMark/>
          </w:tcPr>
          <w:p w:rsidR="00377BAB" w:rsidRPr="00212507" w:rsidRDefault="00377BAB">
            <w:pPr>
              <w:jc w:val="center"/>
              <w:rPr>
                <w:b/>
                <w:bCs/>
                <w:color w:val="auto"/>
                <w:lang w:val="ru"/>
              </w:rPr>
            </w:pPr>
            <w:r w:rsidRPr="00212507">
              <w:rPr>
                <w:b/>
                <w:bCs/>
                <w:color w:val="auto"/>
                <w:lang w:val="ru"/>
              </w:rPr>
              <w:t>7</w:t>
            </w:r>
          </w:p>
        </w:tc>
        <w:tc>
          <w:tcPr>
            <w:tcW w:w="5460" w:type="dxa"/>
            <w:hideMark/>
          </w:tcPr>
          <w:p w:rsidR="00377BAB" w:rsidRPr="00212507" w:rsidRDefault="00377BAB" w:rsidP="00377BAB">
            <w:pPr>
              <w:jc w:val="center"/>
              <w:rPr>
                <w:b/>
                <w:bCs/>
                <w:color w:val="auto"/>
                <w:lang w:val="ru"/>
              </w:rPr>
            </w:pPr>
            <w:r w:rsidRPr="00212507">
              <w:rPr>
                <w:b/>
                <w:bCs/>
                <w:color w:val="auto"/>
                <w:lang w:val="ru"/>
              </w:rPr>
              <w:t>Устройство гидроизоляции обмазочной: в один слой толщиной 2 мм</w:t>
            </w:r>
          </w:p>
        </w:tc>
        <w:tc>
          <w:tcPr>
            <w:tcW w:w="1176" w:type="dxa"/>
            <w:hideMark/>
          </w:tcPr>
          <w:p w:rsidR="00377BAB" w:rsidRPr="00212507" w:rsidRDefault="00377BAB">
            <w:pPr>
              <w:jc w:val="center"/>
              <w:rPr>
                <w:b/>
                <w:bCs/>
                <w:color w:val="auto"/>
                <w:lang w:val="ru"/>
              </w:rPr>
            </w:pPr>
            <w:r w:rsidRPr="00212507">
              <w:rPr>
                <w:b/>
                <w:bCs/>
                <w:color w:val="auto"/>
                <w:lang w:val="ru"/>
              </w:rPr>
              <w:t>100 м</w:t>
            </w:r>
            <w:proofErr w:type="gramStart"/>
            <w:r w:rsidRPr="00212507">
              <w:rPr>
                <w:b/>
                <w:bCs/>
                <w:color w:val="auto"/>
                <w:lang w:val="ru"/>
              </w:rPr>
              <w:t>2</w:t>
            </w:r>
            <w:proofErr w:type="gramEnd"/>
          </w:p>
        </w:tc>
        <w:tc>
          <w:tcPr>
            <w:tcW w:w="1605" w:type="dxa"/>
            <w:hideMark/>
          </w:tcPr>
          <w:p w:rsidR="00377BAB" w:rsidRPr="00212507" w:rsidRDefault="00377BAB">
            <w:pPr>
              <w:jc w:val="center"/>
              <w:rPr>
                <w:b/>
                <w:bCs/>
                <w:color w:val="auto"/>
                <w:lang w:val="ru"/>
              </w:rPr>
            </w:pPr>
            <w:r w:rsidRPr="00212507">
              <w:rPr>
                <w:b/>
                <w:bCs/>
                <w:color w:val="auto"/>
                <w:lang w:val="ru"/>
              </w:rPr>
              <w:t>0,01</w:t>
            </w:r>
          </w:p>
        </w:tc>
      </w:tr>
      <w:tr w:rsidR="00377BAB" w:rsidRPr="00377BAB" w:rsidTr="00377BAB">
        <w:trPr>
          <w:trHeight w:val="300"/>
        </w:trPr>
        <w:tc>
          <w:tcPr>
            <w:tcW w:w="1257" w:type="dxa"/>
            <w:hideMark/>
          </w:tcPr>
          <w:p w:rsidR="00377BAB" w:rsidRPr="00212507" w:rsidRDefault="00377BAB">
            <w:pPr>
              <w:jc w:val="center"/>
              <w:rPr>
                <w:b/>
                <w:bCs/>
                <w:color w:val="auto"/>
                <w:lang w:val="ru"/>
              </w:rPr>
            </w:pPr>
            <w:r w:rsidRPr="00212507">
              <w:rPr>
                <w:b/>
                <w:bCs/>
                <w:color w:val="auto"/>
                <w:lang w:val="ru"/>
              </w:rPr>
              <w:t>8</w:t>
            </w:r>
          </w:p>
        </w:tc>
        <w:tc>
          <w:tcPr>
            <w:tcW w:w="5460" w:type="dxa"/>
            <w:hideMark/>
          </w:tcPr>
          <w:p w:rsidR="00377BAB" w:rsidRPr="00212507" w:rsidRDefault="00377BAB" w:rsidP="00377BAB">
            <w:pPr>
              <w:jc w:val="center"/>
              <w:rPr>
                <w:b/>
                <w:bCs/>
                <w:color w:val="auto"/>
                <w:lang w:val="ru"/>
              </w:rPr>
            </w:pPr>
            <w:r w:rsidRPr="00212507">
              <w:rPr>
                <w:b/>
                <w:bCs/>
                <w:color w:val="auto"/>
                <w:lang w:val="ru"/>
              </w:rPr>
              <w:t>Устройство поясов: в опалубке</w:t>
            </w:r>
          </w:p>
        </w:tc>
        <w:tc>
          <w:tcPr>
            <w:tcW w:w="1176" w:type="dxa"/>
            <w:hideMark/>
          </w:tcPr>
          <w:p w:rsidR="00377BAB" w:rsidRPr="00212507" w:rsidRDefault="00377BAB">
            <w:pPr>
              <w:jc w:val="center"/>
              <w:rPr>
                <w:b/>
                <w:bCs/>
                <w:color w:val="auto"/>
                <w:lang w:val="ru"/>
              </w:rPr>
            </w:pPr>
            <w:r w:rsidRPr="00212507">
              <w:rPr>
                <w:b/>
                <w:bCs/>
                <w:color w:val="auto"/>
                <w:lang w:val="ru"/>
              </w:rPr>
              <w:t>100 м3</w:t>
            </w:r>
          </w:p>
        </w:tc>
        <w:tc>
          <w:tcPr>
            <w:tcW w:w="1605" w:type="dxa"/>
            <w:hideMark/>
          </w:tcPr>
          <w:p w:rsidR="00377BAB" w:rsidRPr="00212507" w:rsidRDefault="00377BAB">
            <w:pPr>
              <w:jc w:val="center"/>
              <w:rPr>
                <w:b/>
                <w:bCs/>
                <w:color w:val="auto"/>
                <w:lang w:val="ru"/>
              </w:rPr>
            </w:pPr>
            <w:r w:rsidRPr="00212507">
              <w:rPr>
                <w:b/>
                <w:bCs/>
                <w:color w:val="auto"/>
                <w:lang w:val="ru"/>
              </w:rPr>
              <w:t>0,005</w:t>
            </w:r>
          </w:p>
        </w:tc>
      </w:tr>
      <w:tr w:rsidR="00377BAB" w:rsidRPr="00377BAB" w:rsidTr="00377BAB">
        <w:trPr>
          <w:trHeight w:val="300"/>
        </w:trPr>
        <w:tc>
          <w:tcPr>
            <w:tcW w:w="1257" w:type="dxa"/>
            <w:hideMark/>
          </w:tcPr>
          <w:p w:rsidR="00377BAB" w:rsidRPr="00212507" w:rsidRDefault="00377BAB">
            <w:pPr>
              <w:jc w:val="center"/>
              <w:rPr>
                <w:b/>
                <w:bCs/>
                <w:color w:val="auto"/>
                <w:lang w:val="ru"/>
              </w:rPr>
            </w:pPr>
            <w:r w:rsidRPr="00212507">
              <w:rPr>
                <w:b/>
                <w:bCs/>
                <w:color w:val="auto"/>
                <w:lang w:val="ru"/>
              </w:rPr>
              <w:t>9</w:t>
            </w:r>
          </w:p>
        </w:tc>
        <w:tc>
          <w:tcPr>
            <w:tcW w:w="5460" w:type="dxa"/>
            <w:hideMark/>
          </w:tcPr>
          <w:p w:rsidR="00377BAB" w:rsidRPr="00212507" w:rsidRDefault="00377BAB" w:rsidP="00377BAB">
            <w:pPr>
              <w:jc w:val="center"/>
              <w:rPr>
                <w:b/>
                <w:bCs/>
                <w:color w:val="auto"/>
                <w:lang w:val="ru"/>
              </w:rPr>
            </w:pPr>
            <w:r w:rsidRPr="00212507">
              <w:rPr>
                <w:b/>
                <w:bCs/>
                <w:color w:val="auto"/>
                <w:lang w:val="ru"/>
              </w:rPr>
              <w:t>Устройство бетонной подготовки</w:t>
            </w:r>
          </w:p>
        </w:tc>
        <w:tc>
          <w:tcPr>
            <w:tcW w:w="1176" w:type="dxa"/>
            <w:hideMark/>
          </w:tcPr>
          <w:p w:rsidR="00377BAB" w:rsidRPr="00212507" w:rsidRDefault="00377BAB">
            <w:pPr>
              <w:jc w:val="center"/>
              <w:rPr>
                <w:b/>
                <w:bCs/>
                <w:color w:val="auto"/>
                <w:lang w:val="ru"/>
              </w:rPr>
            </w:pPr>
            <w:r w:rsidRPr="00212507">
              <w:rPr>
                <w:b/>
                <w:bCs/>
                <w:color w:val="auto"/>
                <w:lang w:val="ru"/>
              </w:rPr>
              <w:t>100 м3</w:t>
            </w:r>
          </w:p>
        </w:tc>
        <w:tc>
          <w:tcPr>
            <w:tcW w:w="1605" w:type="dxa"/>
            <w:hideMark/>
          </w:tcPr>
          <w:p w:rsidR="00377BAB" w:rsidRPr="00212507" w:rsidRDefault="00377BAB">
            <w:pPr>
              <w:jc w:val="center"/>
              <w:rPr>
                <w:b/>
                <w:bCs/>
                <w:color w:val="auto"/>
                <w:lang w:val="ru"/>
              </w:rPr>
            </w:pPr>
            <w:r w:rsidRPr="00212507">
              <w:rPr>
                <w:b/>
                <w:bCs/>
                <w:color w:val="auto"/>
                <w:lang w:val="ru"/>
              </w:rPr>
              <w:t>0,003</w:t>
            </w:r>
          </w:p>
        </w:tc>
      </w:tr>
      <w:tr w:rsidR="00377BAB" w:rsidRPr="00377BAB" w:rsidTr="00377BAB">
        <w:trPr>
          <w:trHeight w:val="690"/>
        </w:trPr>
        <w:tc>
          <w:tcPr>
            <w:tcW w:w="1257" w:type="dxa"/>
            <w:hideMark/>
          </w:tcPr>
          <w:p w:rsidR="00377BAB" w:rsidRPr="00212507" w:rsidRDefault="00377BAB">
            <w:pPr>
              <w:jc w:val="center"/>
              <w:rPr>
                <w:b/>
                <w:bCs/>
                <w:color w:val="auto"/>
                <w:lang w:val="ru"/>
              </w:rPr>
            </w:pPr>
            <w:r w:rsidRPr="00212507">
              <w:rPr>
                <w:b/>
                <w:bCs/>
                <w:color w:val="auto"/>
                <w:lang w:val="ru"/>
              </w:rPr>
              <w:t>10</w:t>
            </w:r>
          </w:p>
        </w:tc>
        <w:tc>
          <w:tcPr>
            <w:tcW w:w="5460" w:type="dxa"/>
            <w:hideMark/>
          </w:tcPr>
          <w:p w:rsidR="00377BAB" w:rsidRPr="00212507" w:rsidRDefault="00377BAB" w:rsidP="00377BAB">
            <w:pPr>
              <w:jc w:val="center"/>
              <w:rPr>
                <w:b/>
                <w:bCs/>
                <w:color w:val="auto"/>
                <w:lang w:val="ru"/>
              </w:rPr>
            </w:pPr>
            <w:r w:rsidRPr="00212507">
              <w:rPr>
                <w:b/>
                <w:bCs/>
                <w:color w:val="auto"/>
                <w:lang w:val="ru"/>
              </w:rPr>
              <w:t>Сверление вертикальных отверстий в бетонных конструкциях полов перфоратором глубиной 200 мм диаметром: свыше 32 мм до 40 мм</w:t>
            </w:r>
          </w:p>
        </w:tc>
        <w:tc>
          <w:tcPr>
            <w:tcW w:w="1176" w:type="dxa"/>
            <w:hideMark/>
          </w:tcPr>
          <w:p w:rsidR="00377BAB" w:rsidRPr="00212507" w:rsidRDefault="00377BAB">
            <w:pPr>
              <w:jc w:val="center"/>
              <w:rPr>
                <w:b/>
                <w:bCs/>
                <w:color w:val="auto"/>
                <w:lang w:val="ru"/>
              </w:rPr>
            </w:pPr>
            <w:r w:rsidRPr="00212507">
              <w:rPr>
                <w:b/>
                <w:bCs/>
                <w:color w:val="auto"/>
                <w:lang w:val="ru"/>
              </w:rPr>
              <w:t>100 отверстий</w:t>
            </w:r>
          </w:p>
        </w:tc>
        <w:tc>
          <w:tcPr>
            <w:tcW w:w="1605" w:type="dxa"/>
            <w:hideMark/>
          </w:tcPr>
          <w:p w:rsidR="00377BAB" w:rsidRPr="00212507" w:rsidRDefault="00377BAB">
            <w:pPr>
              <w:jc w:val="center"/>
              <w:rPr>
                <w:b/>
                <w:bCs/>
                <w:color w:val="auto"/>
                <w:lang w:val="ru"/>
              </w:rPr>
            </w:pPr>
            <w:r w:rsidRPr="00212507">
              <w:rPr>
                <w:b/>
                <w:bCs/>
                <w:color w:val="auto"/>
                <w:lang w:val="ru"/>
              </w:rPr>
              <w:t>0,04</w:t>
            </w:r>
          </w:p>
        </w:tc>
      </w:tr>
      <w:tr w:rsidR="00377BAB" w:rsidRPr="00377BAB" w:rsidTr="00377BAB">
        <w:trPr>
          <w:trHeight w:val="465"/>
        </w:trPr>
        <w:tc>
          <w:tcPr>
            <w:tcW w:w="1257" w:type="dxa"/>
            <w:hideMark/>
          </w:tcPr>
          <w:p w:rsidR="00377BAB" w:rsidRPr="00212507" w:rsidRDefault="00377BAB">
            <w:pPr>
              <w:jc w:val="center"/>
              <w:rPr>
                <w:b/>
                <w:bCs/>
                <w:color w:val="auto"/>
                <w:lang w:val="ru"/>
              </w:rPr>
            </w:pPr>
            <w:r w:rsidRPr="00212507">
              <w:rPr>
                <w:b/>
                <w:bCs/>
                <w:color w:val="auto"/>
                <w:lang w:val="ru"/>
              </w:rPr>
              <w:t>11</w:t>
            </w:r>
          </w:p>
        </w:tc>
        <w:tc>
          <w:tcPr>
            <w:tcW w:w="5460" w:type="dxa"/>
            <w:hideMark/>
          </w:tcPr>
          <w:p w:rsidR="00377BAB" w:rsidRPr="00212507" w:rsidRDefault="00377BAB" w:rsidP="00377BAB">
            <w:pPr>
              <w:jc w:val="center"/>
              <w:rPr>
                <w:b/>
                <w:bCs/>
                <w:color w:val="auto"/>
                <w:lang w:val="ru"/>
              </w:rPr>
            </w:pPr>
            <w:r w:rsidRPr="00212507">
              <w:rPr>
                <w:b/>
                <w:bCs/>
                <w:color w:val="auto"/>
                <w:lang w:val="ru"/>
              </w:rPr>
              <w:t>Установка анкерных болтов: при бетонировании на поддерживающие конструкции</w:t>
            </w:r>
          </w:p>
        </w:tc>
        <w:tc>
          <w:tcPr>
            <w:tcW w:w="1176" w:type="dxa"/>
            <w:hideMark/>
          </w:tcPr>
          <w:p w:rsidR="00377BAB" w:rsidRPr="00212507" w:rsidRDefault="00377BAB">
            <w:pPr>
              <w:jc w:val="center"/>
              <w:rPr>
                <w:b/>
                <w:bCs/>
                <w:color w:val="auto"/>
                <w:lang w:val="ru"/>
              </w:rPr>
            </w:pPr>
            <w:r w:rsidRPr="00212507">
              <w:rPr>
                <w:b/>
                <w:bCs/>
                <w:color w:val="auto"/>
                <w:lang w:val="ru"/>
              </w:rPr>
              <w:t>т</w:t>
            </w:r>
          </w:p>
        </w:tc>
        <w:tc>
          <w:tcPr>
            <w:tcW w:w="1605" w:type="dxa"/>
            <w:hideMark/>
          </w:tcPr>
          <w:p w:rsidR="00377BAB" w:rsidRPr="00212507" w:rsidRDefault="00377BAB">
            <w:pPr>
              <w:jc w:val="center"/>
              <w:rPr>
                <w:b/>
                <w:bCs/>
                <w:color w:val="auto"/>
                <w:lang w:val="ru"/>
              </w:rPr>
            </w:pPr>
            <w:r w:rsidRPr="00212507">
              <w:rPr>
                <w:b/>
                <w:bCs/>
                <w:color w:val="auto"/>
                <w:lang w:val="ru"/>
              </w:rPr>
              <w:t>0,00028</w:t>
            </w:r>
          </w:p>
        </w:tc>
      </w:tr>
      <w:tr w:rsidR="00377BAB" w:rsidRPr="00377BAB" w:rsidTr="00377BAB">
        <w:trPr>
          <w:trHeight w:val="300"/>
        </w:trPr>
        <w:tc>
          <w:tcPr>
            <w:tcW w:w="9498" w:type="dxa"/>
            <w:gridSpan w:val="4"/>
            <w:hideMark/>
          </w:tcPr>
          <w:p w:rsidR="00377BAB" w:rsidRPr="00212507" w:rsidRDefault="00377BAB" w:rsidP="00377BAB">
            <w:pPr>
              <w:jc w:val="center"/>
              <w:rPr>
                <w:b/>
                <w:bCs/>
                <w:color w:val="auto"/>
                <w:lang w:val="ru"/>
              </w:rPr>
            </w:pPr>
            <w:r w:rsidRPr="00212507">
              <w:rPr>
                <w:b/>
                <w:bCs/>
                <w:color w:val="auto"/>
                <w:lang w:val="ru"/>
              </w:rPr>
              <w:t>Устройство контура заземления</w:t>
            </w:r>
          </w:p>
        </w:tc>
      </w:tr>
      <w:tr w:rsidR="00377BAB" w:rsidRPr="00377BAB" w:rsidTr="00377BAB">
        <w:trPr>
          <w:trHeight w:val="465"/>
        </w:trPr>
        <w:tc>
          <w:tcPr>
            <w:tcW w:w="1257" w:type="dxa"/>
            <w:hideMark/>
          </w:tcPr>
          <w:p w:rsidR="00377BAB" w:rsidRPr="00212507" w:rsidRDefault="00377BAB">
            <w:pPr>
              <w:jc w:val="center"/>
              <w:rPr>
                <w:b/>
                <w:bCs/>
                <w:color w:val="auto"/>
                <w:lang w:val="ru"/>
              </w:rPr>
            </w:pPr>
            <w:r w:rsidRPr="00212507">
              <w:rPr>
                <w:b/>
                <w:bCs/>
                <w:color w:val="auto"/>
                <w:lang w:val="ru"/>
              </w:rPr>
              <w:t>12</w:t>
            </w:r>
          </w:p>
        </w:tc>
        <w:tc>
          <w:tcPr>
            <w:tcW w:w="5460" w:type="dxa"/>
            <w:hideMark/>
          </w:tcPr>
          <w:p w:rsidR="00377BAB" w:rsidRPr="00212507" w:rsidRDefault="00377BAB" w:rsidP="00377BAB">
            <w:pPr>
              <w:jc w:val="center"/>
              <w:rPr>
                <w:b/>
                <w:bCs/>
                <w:color w:val="auto"/>
                <w:lang w:val="ru"/>
              </w:rPr>
            </w:pPr>
            <w:r w:rsidRPr="00212507">
              <w:rPr>
                <w:b/>
                <w:bCs/>
                <w:color w:val="auto"/>
                <w:lang w:val="ru"/>
              </w:rPr>
              <w:t>Разработка грунта вручную в траншеях глубиной до 2 м без креплений с откосами, группа грунтов: 2</w:t>
            </w:r>
          </w:p>
        </w:tc>
        <w:tc>
          <w:tcPr>
            <w:tcW w:w="1176" w:type="dxa"/>
            <w:hideMark/>
          </w:tcPr>
          <w:p w:rsidR="00377BAB" w:rsidRPr="00212507" w:rsidRDefault="00377BAB">
            <w:pPr>
              <w:jc w:val="center"/>
              <w:rPr>
                <w:b/>
                <w:bCs/>
                <w:color w:val="auto"/>
                <w:lang w:val="ru"/>
              </w:rPr>
            </w:pPr>
            <w:r w:rsidRPr="00212507">
              <w:rPr>
                <w:b/>
                <w:bCs/>
                <w:color w:val="auto"/>
                <w:lang w:val="ru"/>
              </w:rPr>
              <w:t>100 м3</w:t>
            </w:r>
          </w:p>
        </w:tc>
        <w:tc>
          <w:tcPr>
            <w:tcW w:w="1605" w:type="dxa"/>
            <w:hideMark/>
          </w:tcPr>
          <w:p w:rsidR="00377BAB" w:rsidRPr="00212507" w:rsidRDefault="00377BAB">
            <w:pPr>
              <w:jc w:val="center"/>
              <w:rPr>
                <w:b/>
                <w:bCs/>
                <w:color w:val="auto"/>
                <w:lang w:val="ru"/>
              </w:rPr>
            </w:pPr>
            <w:r w:rsidRPr="00212507">
              <w:rPr>
                <w:b/>
                <w:bCs/>
                <w:color w:val="auto"/>
                <w:lang w:val="ru"/>
              </w:rPr>
              <w:t>0,01</w:t>
            </w:r>
          </w:p>
        </w:tc>
      </w:tr>
      <w:tr w:rsidR="00377BAB" w:rsidRPr="00377BAB" w:rsidTr="00377BAB">
        <w:trPr>
          <w:trHeight w:val="465"/>
        </w:trPr>
        <w:tc>
          <w:tcPr>
            <w:tcW w:w="1257" w:type="dxa"/>
            <w:hideMark/>
          </w:tcPr>
          <w:p w:rsidR="00377BAB" w:rsidRPr="00212507" w:rsidRDefault="00377BAB">
            <w:pPr>
              <w:jc w:val="center"/>
              <w:rPr>
                <w:b/>
                <w:bCs/>
                <w:color w:val="auto"/>
                <w:lang w:val="ru"/>
              </w:rPr>
            </w:pPr>
            <w:r w:rsidRPr="00212507">
              <w:rPr>
                <w:b/>
                <w:bCs/>
                <w:color w:val="auto"/>
                <w:lang w:val="ru"/>
              </w:rPr>
              <w:t>13</w:t>
            </w:r>
          </w:p>
        </w:tc>
        <w:tc>
          <w:tcPr>
            <w:tcW w:w="5460" w:type="dxa"/>
            <w:hideMark/>
          </w:tcPr>
          <w:p w:rsidR="00377BAB" w:rsidRPr="00212507" w:rsidRDefault="00377BAB" w:rsidP="00377BAB">
            <w:pPr>
              <w:jc w:val="center"/>
              <w:rPr>
                <w:b/>
                <w:bCs/>
                <w:color w:val="auto"/>
                <w:lang w:val="ru"/>
              </w:rPr>
            </w:pPr>
            <w:r w:rsidRPr="00212507">
              <w:rPr>
                <w:b/>
                <w:bCs/>
                <w:color w:val="auto"/>
                <w:lang w:val="ru"/>
              </w:rPr>
              <w:t>Заземлитель вертикальный из угловой стали размером: 50х50х5 мм</w:t>
            </w:r>
          </w:p>
        </w:tc>
        <w:tc>
          <w:tcPr>
            <w:tcW w:w="1176" w:type="dxa"/>
            <w:hideMark/>
          </w:tcPr>
          <w:p w:rsidR="00377BAB" w:rsidRPr="00212507" w:rsidRDefault="00377BAB">
            <w:pPr>
              <w:jc w:val="center"/>
              <w:rPr>
                <w:b/>
                <w:bCs/>
                <w:color w:val="auto"/>
                <w:lang w:val="ru"/>
              </w:rPr>
            </w:pPr>
            <w:r w:rsidRPr="00212507">
              <w:rPr>
                <w:b/>
                <w:bCs/>
                <w:color w:val="auto"/>
                <w:lang w:val="ru"/>
              </w:rPr>
              <w:t xml:space="preserve">10 </w:t>
            </w:r>
            <w:proofErr w:type="spellStart"/>
            <w:proofErr w:type="gramStart"/>
            <w:r w:rsidRPr="00212507">
              <w:rPr>
                <w:b/>
                <w:bCs/>
                <w:color w:val="auto"/>
                <w:lang w:val="ru"/>
              </w:rPr>
              <w:t>шт</w:t>
            </w:r>
            <w:proofErr w:type="spellEnd"/>
            <w:proofErr w:type="gramEnd"/>
          </w:p>
        </w:tc>
        <w:tc>
          <w:tcPr>
            <w:tcW w:w="1605" w:type="dxa"/>
            <w:hideMark/>
          </w:tcPr>
          <w:p w:rsidR="00377BAB" w:rsidRPr="00212507" w:rsidRDefault="00377BAB">
            <w:pPr>
              <w:jc w:val="center"/>
              <w:rPr>
                <w:b/>
                <w:bCs/>
                <w:color w:val="auto"/>
                <w:lang w:val="ru"/>
              </w:rPr>
            </w:pPr>
            <w:r w:rsidRPr="00212507">
              <w:rPr>
                <w:b/>
                <w:bCs/>
                <w:color w:val="auto"/>
                <w:lang w:val="ru"/>
              </w:rPr>
              <w:t>0,3</w:t>
            </w:r>
          </w:p>
        </w:tc>
      </w:tr>
      <w:tr w:rsidR="00377BAB" w:rsidRPr="00377BAB" w:rsidTr="00377BAB">
        <w:trPr>
          <w:trHeight w:val="465"/>
        </w:trPr>
        <w:tc>
          <w:tcPr>
            <w:tcW w:w="1257" w:type="dxa"/>
            <w:hideMark/>
          </w:tcPr>
          <w:p w:rsidR="00377BAB" w:rsidRPr="00212507" w:rsidRDefault="00377BAB">
            <w:pPr>
              <w:jc w:val="center"/>
              <w:rPr>
                <w:b/>
                <w:bCs/>
                <w:color w:val="auto"/>
                <w:lang w:val="ru"/>
              </w:rPr>
            </w:pPr>
            <w:r w:rsidRPr="00212507">
              <w:rPr>
                <w:b/>
                <w:bCs/>
                <w:color w:val="auto"/>
                <w:lang w:val="ru"/>
              </w:rPr>
              <w:t>14</w:t>
            </w:r>
          </w:p>
        </w:tc>
        <w:tc>
          <w:tcPr>
            <w:tcW w:w="5460" w:type="dxa"/>
            <w:hideMark/>
          </w:tcPr>
          <w:p w:rsidR="00377BAB" w:rsidRPr="00212507" w:rsidRDefault="00377BAB" w:rsidP="00377BAB">
            <w:pPr>
              <w:jc w:val="center"/>
              <w:rPr>
                <w:b/>
                <w:bCs/>
                <w:color w:val="auto"/>
                <w:lang w:val="ru"/>
              </w:rPr>
            </w:pPr>
            <w:r w:rsidRPr="00212507">
              <w:rPr>
                <w:b/>
                <w:bCs/>
                <w:color w:val="auto"/>
                <w:lang w:val="ru"/>
              </w:rPr>
              <w:t>Заземлитель горизонтальный из стали: полосовой сечением 160 мм</w:t>
            </w:r>
            <w:proofErr w:type="gramStart"/>
            <w:r w:rsidRPr="00212507">
              <w:rPr>
                <w:b/>
                <w:bCs/>
                <w:color w:val="auto"/>
                <w:lang w:val="ru"/>
              </w:rPr>
              <w:t>2</w:t>
            </w:r>
            <w:proofErr w:type="gramEnd"/>
          </w:p>
        </w:tc>
        <w:tc>
          <w:tcPr>
            <w:tcW w:w="1176" w:type="dxa"/>
            <w:hideMark/>
          </w:tcPr>
          <w:p w:rsidR="00377BAB" w:rsidRPr="00212507" w:rsidRDefault="00377BAB">
            <w:pPr>
              <w:jc w:val="center"/>
              <w:rPr>
                <w:b/>
                <w:bCs/>
                <w:color w:val="auto"/>
                <w:lang w:val="ru"/>
              </w:rPr>
            </w:pPr>
            <w:r w:rsidRPr="00212507">
              <w:rPr>
                <w:b/>
                <w:bCs/>
                <w:color w:val="auto"/>
                <w:lang w:val="ru"/>
              </w:rPr>
              <w:t>100 м</w:t>
            </w:r>
          </w:p>
        </w:tc>
        <w:tc>
          <w:tcPr>
            <w:tcW w:w="1605" w:type="dxa"/>
            <w:hideMark/>
          </w:tcPr>
          <w:p w:rsidR="00377BAB" w:rsidRPr="00212507" w:rsidRDefault="00377BAB">
            <w:pPr>
              <w:jc w:val="center"/>
              <w:rPr>
                <w:b/>
                <w:bCs/>
                <w:color w:val="auto"/>
                <w:lang w:val="ru"/>
              </w:rPr>
            </w:pPr>
            <w:r w:rsidRPr="00212507">
              <w:rPr>
                <w:b/>
                <w:bCs/>
                <w:color w:val="auto"/>
                <w:lang w:val="ru"/>
              </w:rPr>
              <w:t>0,1</w:t>
            </w:r>
          </w:p>
        </w:tc>
      </w:tr>
      <w:tr w:rsidR="00377BAB" w:rsidRPr="00377BAB" w:rsidTr="00377BAB">
        <w:trPr>
          <w:trHeight w:val="465"/>
        </w:trPr>
        <w:tc>
          <w:tcPr>
            <w:tcW w:w="1257" w:type="dxa"/>
            <w:hideMark/>
          </w:tcPr>
          <w:p w:rsidR="00377BAB" w:rsidRPr="00212507" w:rsidRDefault="00377BAB">
            <w:pPr>
              <w:jc w:val="center"/>
              <w:rPr>
                <w:b/>
                <w:bCs/>
                <w:color w:val="auto"/>
                <w:lang w:val="ru"/>
              </w:rPr>
            </w:pPr>
            <w:r w:rsidRPr="00212507">
              <w:rPr>
                <w:b/>
                <w:bCs/>
                <w:color w:val="auto"/>
                <w:lang w:val="ru"/>
              </w:rPr>
              <w:t>15</w:t>
            </w:r>
          </w:p>
        </w:tc>
        <w:tc>
          <w:tcPr>
            <w:tcW w:w="5460" w:type="dxa"/>
            <w:hideMark/>
          </w:tcPr>
          <w:p w:rsidR="00377BAB" w:rsidRPr="00212507" w:rsidRDefault="00377BAB" w:rsidP="00377BAB">
            <w:pPr>
              <w:jc w:val="center"/>
              <w:rPr>
                <w:b/>
                <w:bCs/>
                <w:color w:val="auto"/>
                <w:lang w:val="ru"/>
              </w:rPr>
            </w:pPr>
            <w:r w:rsidRPr="00212507">
              <w:rPr>
                <w:b/>
                <w:bCs/>
                <w:color w:val="auto"/>
                <w:lang w:val="ru"/>
              </w:rPr>
              <w:t>Засыпка вручную траншей, пазух котлованов и ям, группа грунтов: 1</w:t>
            </w:r>
          </w:p>
        </w:tc>
        <w:tc>
          <w:tcPr>
            <w:tcW w:w="1176" w:type="dxa"/>
            <w:hideMark/>
          </w:tcPr>
          <w:p w:rsidR="00377BAB" w:rsidRPr="00212507" w:rsidRDefault="00377BAB">
            <w:pPr>
              <w:jc w:val="center"/>
              <w:rPr>
                <w:b/>
                <w:bCs/>
                <w:color w:val="auto"/>
                <w:lang w:val="ru"/>
              </w:rPr>
            </w:pPr>
            <w:r w:rsidRPr="00212507">
              <w:rPr>
                <w:b/>
                <w:bCs/>
                <w:color w:val="auto"/>
                <w:lang w:val="ru"/>
              </w:rPr>
              <w:t>100 м3</w:t>
            </w:r>
          </w:p>
        </w:tc>
        <w:tc>
          <w:tcPr>
            <w:tcW w:w="1605" w:type="dxa"/>
            <w:hideMark/>
          </w:tcPr>
          <w:p w:rsidR="00377BAB" w:rsidRPr="00212507" w:rsidRDefault="00377BAB">
            <w:pPr>
              <w:jc w:val="center"/>
              <w:rPr>
                <w:b/>
                <w:bCs/>
                <w:color w:val="auto"/>
                <w:lang w:val="ru"/>
              </w:rPr>
            </w:pPr>
            <w:r w:rsidRPr="00212507">
              <w:rPr>
                <w:b/>
                <w:bCs/>
                <w:color w:val="auto"/>
                <w:lang w:val="ru"/>
              </w:rPr>
              <w:t>0,01</w:t>
            </w:r>
          </w:p>
        </w:tc>
      </w:tr>
      <w:tr w:rsidR="00377BAB" w:rsidRPr="00377BAB" w:rsidTr="00377BAB">
        <w:trPr>
          <w:trHeight w:val="300"/>
        </w:trPr>
        <w:tc>
          <w:tcPr>
            <w:tcW w:w="1257" w:type="dxa"/>
            <w:noWrap/>
            <w:hideMark/>
          </w:tcPr>
          <w:p w:rsidR="00377BAB" w:rsidRPr="00212507" w:rsidRDefault="00377BAB" w:rsidP="00377BAB">
            <w:pPr>
              <w:jc w:val="center"/>
              <w:rPr>
                <w:b/>
                <w:bCs/>
                <w:color w:val="auto"/>
                <w:lang w:val="ru"/>
              </w:rPr>
            </w:pPr>
            <w:r w:rsidRPr="00212507">
              <w:rPr>
                <w:b/>
                <w:bCs/>
                <w:color w:val="auto"/>
                <w:lang w:val="ru"/>
              </w:rPr>
              <w:t> </w:t>
            </w:r>
          </w:p>
        </w:tc>
        <w:tc>
          <w:tcPr>
            <w:tcW w:w="8241" w:type="dxa"/>
            <w:gridSpan w:val="3"/>
            <w:hideMark/>
          </w:tcPr>
          <w:p w:rsidR="00377BAB" w:rsidRPr="00212507" w:rsidRDefault="00377BAB" w:rsidP="00377BAB">
            <w:pPr>
              <w:jc w:val="center"/>
              <w:rPr>
                <w:b/>
                <w:bCs/>
                <w:color w:val="auto"/>
                <w:lang w:val="ru"/>
              </w:rPr>
            </w:pPr>
            <w:r w:rsidRPr="00212507">
              <w:rPr>
                <w:b/>
                <w:bCs/>
                <w:color w:val="auto"/>
                <w:lang w:val="ru"/>
              </w:rPr>
              <w:t xml:space="preserve">  Итого по разделу 1 Строительные работы</w:t>
            </w:r>
          </w:p>
        </w:tc>
      </w:tr>
      <w:tr w:rsidR="00377BAB" w:rsidRPr="00377BAB" w:rsidTr="00377BAB">
        <w:trPr>
          <w:trHeight w:val="300"/>
        </w:trPr>
        <w:tc>
          <w:tcPr>
            <w:tcW w:w="9498" w:type="dxa"/>
            <w:gridSpan w:val="4"/>
            <w:hideMark/>
          </w:tcPr>
          <w:p w:rsidR="00377BAB" w:rsidRPr="00212507" w:rsidRDefault="00377BAB" w:rsidP="00377BAB">
            <w:pPr>
              <w:jc w:val="center"/>
              <w:rPr>
                <w:b/>
                <w:bCs/>
                <w:color w:val="auto"/>
                <w:lang w:val="ru"/>
              </w:rPr>
            </w:pPr>
            <w:r w:rsidRPr="00212507">
              <w:rPr>
                <w:b/>
                <w:bCs/>
                <w:color w:val="auto"/>
                <w:lang w:val="ru"/>
              </w:rPr>
              <w:t>Раздел 2. Монтажные работы</w:t>
            </w:r>
          </w:p>
        </w:tc>
      </w:tr>
      <w:tr w:rsidR="00377BAB" w:rsidRPr="00377BAB" w:rsidTr="00377BAB">
        <w:trPr>
          <w:trHeight w:val="465"/>
        </w:trPr>
        <w:tc>
          <w:tcPr>
            <w:tcW w:w="1257" w:type="dxa"/>
            <w:hideMark/>
          </w:tcPr>
          <w:p w:rsidR="00377BAB" w:rsidRPr="00212507" w:rsidRDefault="00377BAB">
            <w:pPr>
              <w:jc w:val="center"/>
              <w:rPr>
                <w:b/>
                <w:bCs/>
                <w:color w:val="auto"/>
                <w:lang w:val="ru"/>
              </w:rPr>
            </w:pPr>
            <w:r w:rsidRPr="00212507">
              <w:rPr>
                <w:b/>
                <w:bCs/>
                <w:color w:val="auto"/>
                <w:lang w:val="ru"/>
              </w:rPr>
              <w:t>16</w:t>
            </w:r>
          </w:p>
        </w:tc>
        <w:tc>
          <w:tcPr>
            <w:tcW w:w="5460" w:type="dxa"/>
            <w:hideMark/>
          </w:tcPr>
          <w:p w:rsidR="00377BAB" w:rsidRPr="00212507" w:rsidRDefault="00377BAB" w:rsidP="00377BAB">
            <w:pPr>
              <w:jc w:val="center"/>
              <w:rPr>
                <w:b/>
                <w:bCs/>
                <w:color w:val="auto"/>
                <w:lang w:val="ru"/>
              </w:rPr>
            </w:pPr>
            <w:r w:rsidRPr="00212507">
              <w:rPr>
                <w:b/>
                <w:bCs/>
                <w:color w:val="auto"/>
                <w:lang w:val="ru"/>
              </w:rPr>
              <w:t>Монтаж машин и механизмов на открытой площадке, масса машин и механизмов: 1 т</w:t>
            </w:r>
          </w:p>
        </w:tc>
        <w:tc>
          <w:tcPr>
            <w:tcW w:w="1176" w:type="dxa"/>
            <w:hideMark/>
          </w:tcPr>
          <w:p w:rsidR="00377BAB" w:rsidRPr="00212507" w:rsidRDefault="00377BAB">
            <w:pPr>
              <w:jc w:val="center"/>
              <w:rPr>
                <w:b/>
                <w:bCs/>
                <w:color w:val="auto"/>
                <w:lang w:val="ru"/>
              </w:rPr>
            </w:pPr>
            <w:proofErr w:type="spellStart"/>
            <w:proofErr w:type="gramStart"/>
            <w:r w:rsidRPr="00212507">
              <w:rPr>
                <w:b/>
                <w:bCs/>
                <w:color w:val="auto"/>
                <w:lang w:val="ru"/>
              </w:rPr>
              <w:t>шт</w:t>
            </w:r>
            <w:proofErr w:type="spellEnd"/>
            <w:proofErr w:type="gramEnd"/>
          </w:p>
        </w:tc>
        <w:tc>
          <w:tcPr>
            <w:tcW w:w="1605" w:type="dxa"/>
            <w:hideMark/>
          </w:tcPr>
          <w:p w:rsidR="00377BAB" w:rsidRPr="00212507" w:rsidRDefault="00377BAB">
            <w:pPr>
              <w:jc w:val="center"/>
              <w:rPr>
                <w:b/>
                <w:bCs/>
                <w:color w:val="auto"/>
                <w:lang w:val="ru"/>
              </w:rPr>
            </w:pPr>
            <w:r w:rsidRPr="00212507">
              <w:rPr>
                <w:b/>
                <w:bCs/>
                <w:color w:val="auto"/>
                <w:lang w:val="ru"/>
              </w:rPr>
              <w:t>1</w:t>
            </w:r>
          </w:p>
        </w:tc>
      </w:tr>
      <w:tr w:rsidR="00377BAB" w:rsidRPr="00377BAB" w:rsidTr="00377BAB">
        <w:trPr>
          <w:trHeight w:val="465"/>
        </w:trPr>
        <w:tc>
          <w:tcPr>
            <w:tcW w:w="1257" w:type="dxa"/>
            <w:hideMark/>
          </w:tcPr>
          <w:p w:rsidR="00377BAB" w:rsidRPr="00212507" w:rsidRDefault="00377BAB">
            <w:pPr>
              <w:jc w:val="center"/>
              <w:rPr>
                <w:b/>
                <w:bCs/>
                <w:color w:val="auto"/>
                <w:lang w:val="ru"/>
              </w:rPr>
            </w:pPr>
            <w:r w:rsidRPr="00212507">
              <w:rPr>
                <w:b/>
                <w:bCs/>
                <w:color w:val="auto"/>
                <w:lang w:val="ru"/>
              </w:rPr>
              <w:t>17</w:t>
            </w:r>
          </w:p>
        </w:tc>
        <w:tc>
          <w:tcPr>
            <w:tcW w:w="5460" w:type="dxa"/>
            <w:hideMark/>
          </w:tcPr>
          <w:p w:rsidR="00377BAB" w:rsidRPr="00212507" w:rsidRDefault="00377BAB" w:rsidP="00377BAB">
            <w:pPr>
              <w:jc w:val="center"/>
              <w:rPr>
                <w:b/>
                <w:bCs/>
                <w:color w:val="auto"/>
                <w:lang w:val="ru"/>
              </w:rPr>
            </w:pPr>
            <w:r w:rsidRPr="00212507">
              <w:rPr>
                <w:b/>
                <w:bCs/>
                <w:color w:val="auto"/>
                <w:lang w:val="ru"/>
              </w:rPr>
              <w:t>Станция зарядная для электротранспорта СЗЭ-РА-014-150-CH/GBT/Cmb2</w:t>
            </w:r>
          </w:p>
        </w:tc>
        <w:tc>
          <w:tcPr>
            <w:tcW w:w="1176" w:type="dxa"/>
            <w:hideMark/>
          </w:tcPr>
          <w:p w:rsidR="00377BAB" w:rsidRPr="00212507" w:rsidRDefault="00377BAB">
            <w:pPr>
              <w:jc w:val="center"/>
              <w:rPr>
                <w:b/>
                <w:bCs/>
                <w:color w:val="auto"/>
                <w:lang w:val="ru"/>
              </w:rPr>
            </w:pPr>
            <w:proofErr w:type="spellStart"/>
            <w:proofErr w:type="gramStart"/>
            <w:r w:rsidRPr="00212507">
              <w:rPr>
                <w:b/>
                <w:bCs/>
                <w:color w:val="auto"/>
                <w:lang w:val="ru"/>
              </w:rPr>
              <w:t>шт</w:t>
            </w:r>
            <w:proofErr w:type="spellEnd"/>
            <w:proofErr w:type="gramEnd"/>
          </w:p>
        </w:tc>
        <w:tc>
          <w:tcPr>
            <w:tcW w:w="1605" w:type="dxa"/>
            <w:hideMark/>
          </w:tcPr>
          <w:p w:rsidR="00377BAB" w:rsidRPr="00212507" w:rsidRDefault="00377BAB">
            <w:pPr>
              <w:jc w:val="center"/>
              <w:rPr>
                <w:b/>
                <w:bCs/>
                <w:color w:val="auto"/>
                <w:lang w:val="ru"/>
              </w:rPr>
            </w:pPr>
            <w:r w:rsidRPr="00212507">
              <w:rPr>
                <w:b/>
                <w:bCs/>
                <w:color w:val="auto"/>
                <w:lang w:val="ru"/>
              </w:rPr>
              <w:t>1</w:t>
            </w:r>
          </w:p>
        </w:tc>
      </w:tr>
      <w:tr w:rsidR="00377BAB" w:rsidRPr="00377BAB" w:rsidTr="00377BAB">
        <w:trPr>
          <w:trHeight w:val="300"/>
        </w:trPr>
        <w:tc>
          <w:tcPr>
            <w:tcW w:w="1257" w:type="dxa"/>
            <w:noWrap/>
            <w:hideMark/>
          </w:tcPr>
          <w:p w:rsidR="00377BAB" w:rsidRPr="00212507" w:rsidRDefault="00377BAB" w:rsidP="00377BAB">
            <w:pPr>
              <w:jc w:val="center"/>
              <w:rPr>
                <w:b/>
                <w:bCs/>
                <w:color w:val="auto"/>
                <w:lang w:val="ru"/>
              </w:rPr>
            </w:pPr>
            <w:r w:rsidRPr="00212507">
              <w:rPr>
                <w:b/>
                <w:bCs/>
                <w:color w:val="auto"/>
                <w:lang w:val="ru"/>
              </w:rPr>
              <w:t> </w:t>
            </w:r>
          </w:p>
        </w:tc>
        <w:tc>
          <w:tcPr>
            <w:tcW w:w="8241" w:type="dxa"/>
            <w:gridSpan w:val="3"/>
            <w:hideMark/>
          </w:tcPr>
          <w:p w:rsidR="00377BAB" w:rsidRPr="00212507" w:rsidRDefault="00377BAB" w:rsidP="006C3E97">
            <w:pPr>
              <w:jc w:val="center"/>
              <w:rPr>
                <w:b/>
                <w:bCs/>
                <w:color w:val="auto"/>
                <w:lang w:val="ru"/>
              </w:rPr>
            </w:pPr>
            <w:r w:rsidRPr="00212507">
              <w:rPr>
                <w:b/>
                <w:bCs/>
                <w:color w:val="auto"/>
                <w:lang w:val="ru"/>
              </w:rPr>
              <w:t>Итого по разделу 2 Монтажные работы</w:t>
            </w:r>
          </w:p>
        </w:tc>
      </w:tr>
      <w:tr w:rsidR="00377BAB" w:rsidRPr="00377BAB" w:rsidTr="00377BAB">
        <w:trPr>
          <w:trHeight w:val="300"/>
        </w:trPr>
        <w:tc>
          <w:tcPr>
            <w:tcW w:w="1257" w:type="dxa"/>
            <w:noWrap/>
            <w:hideMark/>
          </w:tcPr>
          <w:p w:rsidR="00377BAB" w:rsidRPr="00212507" w:rsidRDefault="00377BAB" w:rsidP="00377BAB">
            <w:pPr>
              <w:jc w:val="center"/>
              <w:rPr>
                <w:b/>
                <w:bCs/>
                <w:color w:val="auto"/>
                <w:lang w:val="ru"/>
              </w:rPr>
            </w:pPr>
            <w:r w:rsidRPr="00212507">
              <w:rPr>
                <w:b/>
                <w:bCs/>
                <w:color w:val="auto"/>
                <w:lang w:val="ru"/>
              </w:rPr>
              <w:t> </w:t>
            </w:r>
          </w:p>
        </w:tc>
        <w:tc>
          <w:tcPr>
            <w:tcW w:w="8241" w:type="dxa"/>
            <w:gridSpan w:val="3"/>
            <w:hideMark/>
          </w:tcPr>
          <w:p w:rsidR="00377BAB" w:rsidRPr="00212507" w:rsidRDefault="00377BAB" w:rsidP="006C3E97">
            <w:pPr>
              <w:jc w:val="center"/>
              <w:rPr>
                <w:b/>
                <w:bCs/>
                <w:color w:val="auto"/>
                <w:lang w:val="ru"/>
              </w:rPr>
            </w:pPr>
            <w:r w:rsidRPr="00212507">
              <w:rPr>
                <w:b/>
                <w:bCs/>
                <w:color w:val="auto"/>
                <w:lang w:val="ru"/>
              </w:rPr>
              <w:t>Оборудование заказчика</w:t>
            </w:r>
          </w:p>
        </w:tc>
      </w:tr>
      <w:tr w:rsidR="00377BAB" w:rsidRPr="00377BAB" w:rsidTr="00377BAB">
        <w:trPr>
          <w:trHeight w:val="300"/>
        </w:trPr>
        <w:tc>
          <w:tcPr>
            <w:tcW w:w="1257" w:type="dxa"/>
            <w:noWrap/>
            <w:hideMark/>
          </w:tcPr>
          <w:p w:rsidR="00377BAB" w:rsidRPr="00212507" w:rsidRDefault="00377BAB" w:rsidP="00377BAB">
            <w:pPr>
              <w:jc w:val="center"/>
              <w:rPr>
                <w:b/>
                <w:bCs/>
                <w:color w:val="auto"/>
                <w:lang w:val="ru"/>
              </w:rPr>
            </w:pPr>
            <w:r w:rsidRPr="00212507">
              <w:rPr>
                <w:b/>
                <w:bCs/>
                <w:color w:val="auto"/>
                <w:lang w:val="ru"/>
              </w:rPr>
              <w:t> </w:t>
            </w:r>
          </w:p>
        </w:tc>
        <w:tc>
          <w:tcPr>
            <w:tcW w:w="8241" w:type="dxa"/>
            <w:gridSpan w:val="3"/>
            <w:hideMark/>
          </w:tcPr>
          <w:p w:rsidR="00377BAB" w:rsidRPr="00212507" w:rsidRDefault="00377BAB" w:rsidP="006C3E97">
            <w:pPr>
              <w:jc w:val="center"/>
              <w:rPr>
                <w:b/>
                <w:bCs/>
                <w:color w:val="auto"/>
                <w:lang w:val="ru"/>
              </w:rPr>
            </w:pPr>
            <w:r w:rsidRPr="00212507">
              <w:rPr>
                <w:b/>
                <w:bCs/>
                <w:color w:val="auto"/>
                <w:lang w:val="ru"/>
              </w:rPr>
              <w:t>Оборудование</w:t>
            </w:r>
          </w:p>
        </w:tc>
      </w:tr>
      <w:tr w:rsidR="00377BAB" w:rsidRPr="00377BAB" w:rsidTr="00377BAB">
        <w:trPr>
          <w:trHeight w:val="300"/>
        </w:trPr>
        <w:tc>
          <w:tcPr>
            <w:tcW w:w="1257" w:type="dxa"/>
            <w:noWrap/>
            <w:hideMark/>
          </w:tcPr>
          <w:p w:rsidR="00377BAB" w:rsidRPr="00212507" w:rsidRDefault="00377BAB" w:rsidP="00377BAB">
            <w:pPr>
              <w:jc w:val="center"/>
              <w:rPr>
                <w:b/>
                <w:bCs/>
                <w:color w:val="auto"/>
                <w:lang w:val="ru"/>
              </w:rPr>
            </w:pPr>
            <w:r w:rsidRPr="00212507">
              <w:rPr>
                <w:b/>
                <w:bCs/>
                <w:color w:val="auto"/>
                <w:lang w:val="ru"/>
              </w:rPr>
              <w:t> </w:t>
            </w:r>
          </w:p>
        </w:tc>
        <w:tc>
          <w:tcPr>
            <w:tcW w:w="8241" w:type="dxa"/>
            <w:gridSpan w:val="3"/>
            <w:hideMark/>
          </w:tcPr>
          <w:p w:rsidR="00377BAB" w:rsidRPr="00212507" w:rsidRDefault="00377BAB" w:rsidP="00377BAB">
            <w:pPr>
              <w:jc w:val="center"/>
              <w:rPr>
                <w:b/>
                <w:bCs/>
                <w:color w:val="auto"/>
                <w:lang w:val="ru"/>
              </w:rPr>
            </w:pPr>
            <w:r w:rsidRPr="00212507">
              <w:rPr>
                <w:b/>
                <w:bCs/>
                <w:color w:val="auto"/>
                <w:lang w:val="ru"/>
              </w:rPr>
              <w:t xml:space="preserve">               Станция зарядная для электротранспорта СЗЭ-РА-014-150-CH/GBT/Cmb2, "</w:t>
            </w:r>
            <w:proofErr w:type="spellStart"/>
            <w:r w:rsidRPr="00212507">
              <w:rPr>
                <w:b/>
                <w:bCs/>
                <w:color w:val="auto"/>
                <w:lang w:val="ru"/>
              </w:rPr>
              <w:t>шт</w:t>
            </w:r>
            <w:proofErr w:type="spellEnd"/>
            <w:r w:rsidRPr="00212507">
              <w:rPr>
                <w:b/>
                <w:bCs/>
                <w:color w:val="auto"/>
                <w:lang w:val="ru"/>
              </w:rPr>
              <w:t>" Кол-во: 1</w:t>
            </w:r>
          </w:p>
        </w:tc>
      </w:tr>
      <w:tr w:rsidR="00377BAB" w:rsidRPr="00377BAB" w:rsidTr="00377BAB">
        <w:trPr>
          <w:trHeight w:val="300"/>
        </w:trPr>
        <w:tc>
          <w:tcPr>
            <w:tcW w:w="9498" w:type="dxa"/>
            <w:gridSpan w:val="4"/>
            <w:hideMark/>
          </w:tcPr>
          <w:p w:rsidR="00377BAB" w:rsidRPr="00212507" w:rsidRDefault="00377BAB" w:rsidP="00377BAB">
            <w:pPr>
              <w:jc w:val="center"/>
              <w:rPr>
                <w:b/>
                <w:bCs/>
                <w:color w:val="auto"/>
                <w:lang w:val="ru"/>
              </w:rPr>
            </w:pPr>
            <w:r w:rsidRPr="00212507">
              <w:rPr>
                <w:b/>
                <w:bCs/>
                <w:color w:val="auto"/>
                <w:lang w:val="ru"/>
              </w:rPr>
              <w:t>Раздел 3. ПНР</w:t>
            </w:r>
          </w:p>
        </w:tc>
      </w:tr>
      <w:tr w:rsidR="00377BAB" w:rsidRPr="00377BAB" w:rsidTr="00377BAB">
        <w:trPr>
          <w:trHeight w:val="690"/>
        </w:trPr>
        <w:tc>
          <w:tcPr>
            <w:tcW w:w="1257" w:type="dxa"/>
            <w:hideMark/>
          </w:tcPr>
          <w:p w:rsidR="00377BAB" w:rsidRPr="00212507" w:rsidRDefault="00377BAB">
            <w:pPr>
              <w:jc w:val="center"/>
              <w:rPr>
                <w:b/>
                <w:bCs/>
                <w:color w:val="auto"/>
                <w:lang w:val="ru"/>
              </w:rPr>
            </w:pPr>
            <w:r w:rsidRPr="00212507">
              <w:rPr>
                <w:b/>
                <w:bCs/>
                <w:color w:val="auto"/>
                <w:lang w:val="ru"/>
              </w:rPr>
              <w:lastRenderedPageBreak/>
              <w:t>18</w:t>
            </w:r>
          </w:p>
        </w:tc>
        <w:tc>
          <w:tcPr>
            <w:tcW w:w="5460" w:type="dxa"/>
            <w:hideMark/>
          </w:tcPr>
          <w:p w:rsidR="00377BAB" w:rsidRPr="00212507" w:rsidRDefault="00377BAB" w:rsidP="00377BAB">
            <w:pPr>
              <w:jc w:val="center"/>
              <w:rPr>
                <w:b/>
                <w:bCs/>
                <w:color w:val="auto"/>
                <w:lang w:val="ru"/>
              </w:rPr>
            </w:pPr>
            <w:r w:rsidRPr="00212507">
              <w:rPr>
                <w:b/>
                <w:bCs/>
                <w:color w:val="auto"/>
                <w:lang w:val="ru"/>
              </w:rPr>
              <w:t>Настройка простых сетевых трактов: конфигурация и настройка сетевых компонентов (мост, маршрутизатор, модем и т.п.)</w:t>
            </w:r>
          </w:p>
        </w:tc>
        <w:tc>
          <w:tcPr>
            <w:tcW w:w="1176" w:type="dxa"/>
            <w:hideMark/>
          </w:tcPr>
          <w:p w:rsidR="00377BAB" w:rsidRPr="00212507" w:rsidRDefault="00377BAB">
            <w:pPr>
              <w:jc w:val="center"/>
              <w:rPr>
                <w:b/>
                <w:bCs/>
                <w:color w:val="auto"/>
                <w:lang w:val="ru"/>
              </w:rPr>
            </w:pPr>
            <w:proofErr w:type="spellStart"/>
            <w:proofErr w:type="gramStart"/>
            <w:r w:rsidRPr="00212507">
              <w:rPr>
                <w:b/>
                <w:bCs/>
                <w:color w:val="auto"/>
                <w:lang w:val="ru"/>
              </w:rPr>
              <w:t>шт</w:t>
            </w:r>
            <w:proofErr w:type="spellEnd"/>
            <w:proofErr w:type="gramEnd"/>
          </w:p>
        </w:tc>
        <w:tc>
          <w:tcPr>
            <w:tcW w:w="1605" w:type="dxa"/>
            <w:hideMark/>
          </w:tcPr>
          <w:p w:rsidR="00377BAB" w:rsidRPr="00212507" w:rsidRDefault="00377BAB">
            <w:pPr>
              <w:jc w:val="center"/>
              <w:rPr>
                <w:b/>
                <w:bCs/>
                <w:color w:val="auto"/>
                <w:lang w:val="ru"/>
              </w:rPr>
            </w:pPr>
            <w:r w:rsidRPr="00212507">
              <w:rPr>
                <w:b/>
                <w:bCs/>
                <w:color w:val="auto"/>
                <w:lang w:val="ru"/>
              </w:rPr>
              <w:t>1</w:t>
            </w:r>
          </w:p>
        </w:tc>
      </w:tr>
      <w:tr w:rsidR="00377BAB" w:rsidRPr="00377BAB" w:rsidTr="00377BAB">
        <w:trPr>
          <w:trHeight w:val="300"/>
        </w:trPr>
        <w:tc>
          <w:tcPr>
            <w:tcW w:w="1257" w:type="dxa"/>
            <w:noWrap/>
            <w:hideMark/>
          </w:tcPr>
          <w:p w:rsidR="00377BAB" w:rsidRPr="00212507" w:rsidRDefault="00377BAB" w:rsidP="00377BAB">
            <w:pPr>
              <w:jc w:val="center"/>
              <w:rPr>
                <w:b/>
                <w:bCs/>
                <w:color w:val="auto"/>
                <w:lang w:val="ru"/>
              </w:rPr>
            </w:pPr>
            <w:r w:rsidRPr="00212507">
              <w:rPr>
                <w:b/>
                <w:bCs/>
                <w:color w:val="auto"/>
                <w:lang w:val="ru"/>
              </w:rPr>
              <w:t> </w:t>
            </w:r>
          </w:p>
        </w:tc>
        <w:tc>
          <w:tcPr>
            <w:tcW w:w="8241" w:type="dxa"/>
            <w:gridSpan w:val="3"/>
            <w:hideMark/>
          </w:tcPr>
          <w:p w:rsidR="00377BAB" w:rsidRPr="00212507" w:rsidRDefault="00377BAB" w:rsidP="00377BAB">
            <w:pPr>
              <w:jc w:val="center"/>
              <w:rPr>
                <w:b/>
                <w:bCs/>
                <w:color w:val="auto"/>
                <w:lang w:val="ru"/>
              </w:rPr>
            </w:pPr>
            <w:r w:rsidRPr="00212507">
              <w:rPr>
                <w:b/>
                <w:bCs/>
                <w:color w:val="auto"/>
                <w:lang w:val="ru"/>
              </w:rPr>
              <w:t xml:space="preserve">  Итого по разделу 3 ПНР</w:t>
            </w:r>
          </w:p>
        </w:tc>
      </w:tr>
    </w:tbl>
    <w:p w:rsidR="00046FA3" w:rsidRPr="00D366CB" w:rsidRDefault="00046FA3" w:rsidP="00D366CB">
      <w:pPr>
        <w:rPr>
          <w:rFonts w:ascii="Times New Roman" w:eastAsia="Times New Roman" w:hAnsi="Times New Roman" w:cs="Times New Roman"/>
          <w:b/>
          <w:color w:val="auto"/>
          <w:lang w:val="ru-RU"/>
        </w:rPr>
      </w:pPr>
    </w:p>
    <w:p w:rsidR="003A302A" w:rsidRPr="00AF6624" w:rsidRDefault="006932CD" w:rsidP="00024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sz w:val="32"/>
          <w:szCs w:val="32"/>
          <w:lang w:val="ru-RU"/>
        </w:rPr>
      </w:pPr>
      <w:r w:rsidRPr="00AF6624">
        <w:rPr>
          <w:rFonts w:ascii="Times New Roman" w:eastAsia="Times New Roman" w:hAnsi="Times New Roman" w:cs="Times New Roman"/>
          <w:b/>
          <w:color w:val="auto"/>
          <w:sz w:val="32"/>
          <w:szCs w:val="32"/>
          <w:lang w:val="ru-RU"/>
        </w:rPr>
        <w:t>Срок выполнения работ</w:t>
      </w:r>
      <w:r w:rsidR="005136EC" w:rsidRPr="00AF6624">
        <w:rPr>
          <w:rFonts w:ascii="Times New Roman" w:eastAsia="Times New Roman" w:hAnsi="Times New Roman" w:cs="Times New Roman"/>
          <w:b/>
          <w:color w:val="auto"/>
          <w:sz w:val="32"/>
          <w:szCs w:val="32"/>
          <w:lang w:val="ru-RU"/>
        </w:rPr>
        <w:t>:</w:t>
      </w:r>
      <w:r w:rsidRPr="00AF6624">
        <w:rPr>
          <w:rFonts w:ascii="Times New Roman" w:eastAsia="Times New Roman" w:hAnsi="Times New Roman" w:cs="Times New Roman"/>
          <w:b/>
          <w:color w:val="auto"/>
          <w:sz w:val="32"/>
          <w:szCs w:val="32"/>
          <w:lang w:val="ru-RU"/>
        </w:rPr>
        <w:t xml:space="preserve"> не позднее </w:t>
      </w:r>
      <w:r w:rsidR="006C3E97">
        <w:rPr>
          <w:rFonts w:ascii="Times New Roman" w:eastAsia="Times New Roman" w:hAnsi="Times New Roman" w:cs="Times New Roman"/>
          <w:b/>
          <w:color w:val="auto"/>
          <w:sz w:val="32"/>
          <w:szCs w:val="32"/>
          <w:lang w:val="ru-RU"/>
        </w:rPr>
        <w:t>31</w:t>
      </w:r>
      <w:r w:rsidR="00046FA3" w:rsidRPr="00AF6624">
        <w:rPr>
          <w:rFonts w:ascii="Times New Roman" w:eastAsia="Times New Roman" w:hAnsi="Times New Roman" w:cs="Times New Roman"/>
          <w:b/>
          <w:color w:val="auto"/>
          <w:sz w:val="32"/>
          <w:szCs w:val="32"/>
          <w:lang w:val="ru-RU"/>
        </w:rPr>
        <w:t>.</w:t>
      </w:r>
      <w:r w:rsidR="001F1880" w:rsidRPr="00AF6624">
        <w:rPr>
          <w:rFonts w:ascii="Times New Roman" w:eastAsia="Times New Roman" w:hAnsi="Times New Roman" w:cs="Times New Roman"/>
          <w:b/>
          <w:color w:val="auto"/>
          <w:sz w:val="32"/>
          <w:szCs w:val="32"/>
          <w:lang w:val="ru-RU"/>
        </w:rPr>
        <w:t>10</w:t>
      </w:r>
      <w:r w:rsidR="006A307C" w:rsidRPr="00AF6624">
        <w:rPr>
          <w:rFonts w:ascii="Times New Roman" w:eastAsia="Times New Roman" w:hAnsi="Times New Roman" w:cs="Times New Roman"/>
          <w:b/>
          <w:color w:val="auto"/>
          <w:sz w:val="32"/>
          <w:szCs w:val="32"/>
          <w:lang w:val="ru-RU"/>
        </w:rPr>
        <w:t>.2024г.</w:t>
      </w:r>
    </w:p>
    <w:p w:rsidR="00D366CB" w:rsidRDefault="00D366CB"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6A307C" w:rsidRDefault="006A307C"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6A307C" w:rsidRDefault="006A307C"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Требования к качественным, функциональным, техническим, эксплуатационным характеристикам работ</w:t>
      </w: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contextualSpacing/>
        <w:rPr>
          <w:rFonts w:ascii="Times New Roman" w:eastAsia="Times New Roman" w:hAnsi="Times New Roman" w:cs="Times New Roman"/>
          <w:b/>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контракта.</w:t>
      </w:r>
    </w:p>
    <w:p w:rsidR="00767C3C" w:rsidRPr="002B50E9" w:rsidRDefault="00767C3C" w:rsidP="00767C3C">
      <w:pPr>
        <w:autoSpaceDE w:val="0"/>
        <w:autoSpaceDN w:val="0"/>
        <w:adjustRightInd w:val="0"/>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767C3C" w:rsidRPr="002B50E9" w:rsidRDefault="00767C3C" w:rsidP="00767C3C">
      <w:pPr>
        <w:shd w:val="clear" w:color="auto" w:fill="FFFFFF"/>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производстве работ необходимо руководствоваться следующей нормативно-технической документацией:</w:t>
      </w:r>
    </w:p>
    <w:p w:rsidR="00767C3C" w:rsidRPr="002B50E9" w:rsidRDefault="00767C3C" w:rsidP="00767C3C">
      <w:pPr>
        <w:shd w:val="clear" w:color="auto" w:fill="FFFFFF"/>
        <w:ind w:firstLine="720"/>
        <w:jc w:val="both"/>
        <w:rPr>
          <w:rFonts w:ascii="Times New Roman" w:eastAsia="Times New Roman" w:hAnsi="Times New Roman" w:cs="Times New Roman"/>
          <w:color w:val="auto"/>
          <w:lang w:val="ru-RU"/>
        </w:rPr>
      </w:pPr>
    </w:p>
    <w:tbl>
      <w:tblPr>
        <w:tblW w:w="9923" w:type="dxa"/>
        <w:tblInd w:w="-34" w:type="dxa"/>
        <w:tblCellMar>
          <w:left w:w="0" w:type="dxa"/>
          <w:right w:w="0" w:type="dxa"/>
        </w:tblCellMar>
        <w:tblLook w:val="04A0" w:firstRow="1" w:lastRow="0" w:firstColumn="1" w:lastColumn="0" w:noHBand="0" w:noVBand="1"/>
      </w:tblPr>
      <w:tblGrid>
        <w:gridCol w:w="1042"/>
        <w:gridCol w:w="2340"/>
        <w:gridCol w:w="6541"/>
      </w:tblGrid>
      <w:tr w:rsidR="00767C3C" w:rsidRPr="002B50E9" w:rsidTr="00767C3C">
        <w:trPr>
          <w:trHeight w:val="525"/>
          <w:tblHeader/>
        </w:trPr>
        <w:tc>
          <w:tcPr>
            <w:tcW w:w="10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 xml:space="preserve">№ </w:t>
            </w:r>
            <w:proofErr w:type="gramStart"/>
            <w:r w:rsidRPr="002B50E9">
              <w:rPr>
                <w:rFonts w:ascii="Times New Roman" w:eastAsia="Times New Roman" w:hAnsi="Times New Roman" w:cs="Times New Roman"/>
                <w:b/>
                <w:bCs/>
                <w:color w:val="auto"/>
                <w:lang w:val="ru-RU"/>
              </w:rPr>
              <w:t>п</w:t>
            </w:r>
            <w:proofErr w:type="gramEnd"/>
            <w:r w:rsidRPr="002B50E9">
              <w:rPr>
                <w:rFonts w:ascii="Times New Roman" w:eastAsia="Times New Roman" w:hAnsi="Times New Roman" w:cs="Times New Roman"/>
                <w:b/>
                <w:bCs/>
                <w:color w:val="auto"/>
                <w:lang w:val="ru-RU"/>
              </w:rPr>
              <w:t>/п</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Шифр, номер</w:t>
            </w:r>
          </w:p>
        </w:tc>
        <w:tc>
          <w:tcPr>
            <w:tcW w:w="65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Наименование нормативного документа</w:t>
            </w:r>
          </w:p>
        </w:tc>
      </w:tr>
      <w:tr w:rsidR="00767C3C" w:rsidRPr="002B50E9" w:rsidTr="00767C3C">
        <w:trPr>
          <w:trHeight w:val="270"/>
          <w:tblHeader/>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1</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3</w:t>
            </w:r>
          </w:p>
        </w:tc>
      </w:tr>
      <w:tr w:rsidR="00767C3C" w:rsidRPr="002B50E9" w:rsidTr="00767C3C">
        <w:trPr>
          <w:trHeight w:val="490"/>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12-03-2001</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1. Общие требования.</w:t>
            </w:r>
          </w:p>
        </w:tc>
      </w:tr>
      <w:tr w:rsidR="00767C3C" w:rsidRPr="002B50E9" w:rsidTr="00767C3C">
        <w:trPr>
          <w:trHeight w:val="545"/>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12-04-2002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bl>
    <w:p w:rsidR="00767C3C" w:rsidRPr="002B50E9" w:rsidRDefault="00767C3C" w:rsidP="00767C3C">
      <w:pPr>
        <w:autoSpaceDE w:val="0"/>
        <w:autoSpaceDN w:val="0"/>
        <w:adjustRightInd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ab/>
      </w:r>
      <w:r w:rsidRPr="002B50E9">
        <w:rPr>
          <w:rFonts w:ascii="Times New Roman" w:eastAsia="Times New Roman" w:hAnsi="Times New Roman" w:cs="Times New Roman"/>
          <w:color w:val="auto"/>
          <w:lang w:val="ru-RU"/>
        </w:rPr>
        <w:t xml:space="preserve">Интенсивность выполнения работ – с </w:t>
      </w:r>
      <w:r>
        <w:rPr>
          <w:rFonts w:ascii="Times New Roman" w:eastAsia="Times New Roman" w:hAnsi="Times New Roman" w:cs="Times New Roman"/>
          <w:color w:val="auto"/>
          <w:lang w:val="ru-RU"/>
        </w:rPr>
        <w:t>8</w:t>
      </w:r>
      <w:r w:rsidRPr="002B50E9">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3</w:t>
      </w:r>
      <w:r w:rsidRPr="002B50E9">
        <w:rPr>
          <w:rFonts w:ascii="Times New Roman" w:eastAsia="Times New Roman" w:hAnsi="Times New Roman" w:cs="Times New Roman"/>
          <w:color w:val="auto"/>
          <w:lang w:val="ru-RU"/>
        </w:rPr>
        <w:t>0 до 1</w:t>
      </w:r>
      <w:r>
        <w:rPr>
          <w:rFonts w:ascii="Times New Roman" w:eastAsia="Times New Roman" w:hAnsi="Times New Roman" w:cs="Times New Roman"/>
          <w:color w:val="auto"/>
          <w:lang w:val="ru-RU"/>
        </w:rPr>
        <w:t>7</w:t>
      </w:r>
      <w:r w:rsidRPr="002B50E9">
        <w:rPr>
          <w:rFonts w:ascii="Times New Roman" w:eastAsia="Times New Roman" w:hAnsi="Times New Roman" w:cs="Times New Roman"/>
          <w:color w:val="auto"/>
          <w:lang w:val="ru-RU"/>
        </w:rPr>
        <w:t xml:space="preserve">:00 при 5-дневной рабочей неделе. Увеличение продолжительности рабочего дня и недели по согласованию с Заказчиком. </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rsidRPr="002B50E9">
        <w:rPr>
          <w:rFonts w:ascii="Times New Roman" w:eastAsia="Times New Roman" w:hAnsi="Times New Roman" w:cs="Times New Roman"/>
          <w:color w:val="auto"/>
          <w:lang w:val="ru-RU"/>
        </w:rPr>
        <w:t>ресурсоснабжения</w:t>
      </w:r>
      <w:proofErr w:type="spellEnd"/>
      <w:r w:rsidRPr="002B50E9">
        <w:rPr>
          <w:rFonts w:ascii="Times New Roman" w:eastAsia="Times New Roman" w:hAnsi="Times New Roman" w:cs="Times New Roman"/>
          <w:color w:val="auto"/>
          <w:lang w:val="ru-RU"/>
        </w:rPr>
        <w:t>, влияющих на энергетическую эффективность зданий, строений, сооружений (Приказ Министерства экономического развития РФ от 04.06.2010 г. № 229).</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t>Требования к безопасности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6C3E97" w:rsidRPr="002B50E9" w:rsidRDefault="006C3E97"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lastRenderedPageBreak/>
        <w:t>Требования к результатам работ:</w:t>
      </w:r>
    </w:p>
    <w:p w:rsidR="00767C3C" w:rsidRPr="006B1565" w:rsidRDefault="00767C3C" w:rsidP="00767C3C">
      <w:pPr>
        <w:ind w:firstLine="708"/>
        <w:jc w:val="both"/>
        <w:rPr>
          <w:rFonts w:ascii="Times New Roman" w:eastAsia="Times New Roman" w:hAnsi="Times New Roman" w:cs="Times New Roman"/>
          <w:b/>
          <w:color w:val="auto"/>
          <w:lang w:val="ru-RU"/>
        </w:rPr>
      </w:pPr>
      <w:proofErr w:type="gramStart"/>
      <w:r w:rsidRPr="00CA795A">
        <w:rPr>
          <w:rFonts w:ascii="Times New Roman" w:eastAsia="Times New Roman" w:hAnsi="Times New Roman" w:cs="Times New Roman"/>
          <w:b/>
          <w:color w:val="auto"/>
          <w:lang w:val="ru-RU"/>
        </w:rPr>
        <w:t xml:space="preserve">Работы выполняются в объеме и </w:t>
      </w:r>
      <w:r w:rsidRPr="00FB2369">
        <w:rPr>
          <w:rFonts w:ascii="Times New Roman" w:eastAsia="Times New Roman" w:hAnsi="Times New Roman" w:cs="Times New Roman"/>
          <w:b/>
          <w:color w:val="auto"/>
          <w:lang w:val="ru-RU"/>
        </w:rPr>
        <w:t xml:space="preserve">сроки </w:t>
      </w:r>
      <w:r w:rsidRPr="00D01998">
        <w:rPr>
          <w:rFonts w:ascii="Times New Roman" w:eastAsia="Times New Roman" w:hAnsi="Times New Roman" w:cs="Times New Roman"/>
          <w:b/>
          <w:color w:val="auto"/>
          <w:lang w:val="ru-RU"/>
        </w:rPr>
        <w:t>(</w:t>
      </w:r>
      <w:r w:rsidR="008107A1">
        <w:rPr>
          <w:rFonts w:ascii="Times New Roman" w:eastAsia="Times New Roman" w:hAnsi="Times New Roman" w:cs="Times New Roman"/>
          <w:b/>
          <w:color w:val="auto"/>
          <w:lang w:val="ru-RU"/>
        </w:rPr>
        <w:t>не позднее</w:t>
      </w:r>
      <w:r w:rsidR="006A307C" w:rsidRPr="00D01998">
        <w:rPr>
          <w:rFonts w:ascii="Times New Roman" w:eastAsia="Times New Roman" w:hAnsi="Times New Roman" w:cs="Times New Roman"/>
          <w:b/>
          <w:color w:val="auto"/>
          <w:lang w:val="ru-RU"/>
        </w:rPr>
        <w:t xml:space="preserve"> </w:t>
      </w:r>
      <w:r w:rsidR="006C3E97">
        <w:rPr>
          <w:rFonts w:ascii="Times New Roman" w:eastAsia="Times New Roman" w:hAnsi="Times New Roman" w:cs="Times New Roman"/>
          <w:b/>
          <w:color w:val="auto"/>
          <w:lang w:val="ru-RU"/>
        </w:rPr>
        <w:t>31</w:t>
      </w:r>
      <w:r w:rsidR="00046FA3">
        <w:rPr>
          <w:rFonts w:ascii="Times New Roman" w:eastAsia="Times New Roman" w:hAnsi="Times New Roman" w:cs="Times New Roman"/>
          <w:b/>
          <w:color w:val="auto"/>
          <w:lang w:val="ru-RU"/>
        </w:rPr>
        <w:t>.</w:t>
      </w:r>
      <w:r w:rsidR="001F1880">
        <w:rPr>
          <w:rFonts w:ascii="Times New Roman" w:eastAsia="Times New Roman" w:hAnsi="Times New Roman" w:cs="Times New Roman"/>
          <w:b/>
          <w:color w:val="auto"/>
          <w:lang w:val="ru-RU"/>
        </w:rPr>
        <w:t>10</w:t>
      </w:r>
      <w:r w:rsidR="006A307C" w:rsidRPr="00D01998">
        <w:rPr>
          <w:rFonts w:ascii="Times New Roman" w:eastAsia="Times New Roman" w:hAnsi="Times New Roman" w:cs="Times New Roman"/>
          <w:b/>
          <w:color w:val="auto"/>
          <w:lang w:val="ru-RU"/>
        </w:rPr>
        <w:t>.2024г)</w:t>
      </w:r>
      <w:r w:rsidR="006A307C">
        <w:rPr>
          <w:rFonts w:ascii="Times New Roman" w:eastAsia="Times New Roman" w:hAnsi="Times New Roman" w:cs="Times New Roman"/>
          <w:b/>
          <w:color w:val="auto"/>
          <w:lang w:val="ru-RU"/>
        </w:rPr>
        <w:t xml:space="preserve"> </w:t>
      </w:r>
      <w:r w:rsidRPr="00CA795A">
        <w:rPr>
          <w:rFonts w:ascii="Times New Roman" w:eastAsia="Times New Roman" w:hAnsi="Times New Roman" w:cs="Times New Roman"/>
          <w:color w:val="auto"/>
          <w:lang w:val="ru-RU"/>
        </w:rPr>
        <w:t>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roofErr w:type="gramEnd"/>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767C3C" w:rsidRPr="002B50E9" w:rsidRDefault="00767C3C" w:rsidP="00767C3C">
      <w:pPr>
        <w:tabs>
          <w:tab w:val="left" w:pos="540"/>
        </w:tabs>
        <w:rPr>
          <w:rFonts w:ascii="Times New Roman" w:eastAsia="Times New Roman" w:hAnsi="Times New Roman" w:cs="Times New Roman"/>
          <w:color w:val="auto"/>
          <w:lang w:val="ru-RU"/>
        </w:rPr>
      </w:pPr>
      <w:r w:rsidRPr="002B50E9">
        <w:rPr>
          <w:rFonts w:ascii="Times New Roman" w:eastAsia="Times New Roman" w:hAnsi="Times New Roman" w:cs="Times New Roman"/>
          <w:b/>
          <w:lang w:val="ru-RU"/>
        </w:rPr>
        <w:t>Условия выполнения работ:</w:t>
      </w:r>
    </w:p>
    <w:p w:rsidR="00767C3C" w:rsidRPr="002B50E9" w:rsidRDefault="00767C3C" w:rsidP="00767C3C">
      <w:pPr>
        <w:tabs>
          <w:tab w:val="left" w:pos="540"/>
        </w:tabs>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качеству материалов (товаров):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 xml:space="preserve">технически </w:t>
      </w:r>
      <w:r w:rsidRPr="002B50E9">
        <w:rPr>
          <w:rFonts w:ascii="Times New Roman" w:eastAsia="Times New Roman" w:hAnsi="Times New Roman" w:cs="Times New Roman"/>
          <w:lang w:val="ru-RU"/>
        </w:rPr>
        <w:lastRenderedPageBreak/>
        <w:t>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на все устанавливаемое оборудование должны быть предъявлены паспорта;</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w:t>
      </w:r>
      <w:proofErr w:type="spellStart"/>
      <w:r w:rsidRPr="002B50E9">
        <w:rPr>
          <w:rFonts w:ascii="Times New Roman" w:eastAsia="Times New Roman" w:hAnsi="Times New Roman" w:cs="Times New Roman"/>
          <w:lang w:val="ru-RU"/>
        </w:rPr>
        <w:t>ремонтопригодными</w:t>
      </w:r>
      <w:proofErr w:type="spellEnd"/>
      <w:r w:rsidRPr="002B50E9">
        <w:rPr>
          <w:rFonts w:ascii="Times New Roman" w:eastAsia="Times New Roman" w:hAnsi="Times New Roman" w:cs="Times New Roman"/>
          <w:lang w:val="ru-RU"/>
        </w:rPr>
        <w:t xml:space="preserve">; </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767C3C" w:rsidRPr="002B50E9" w:rsidRDefault="00767C3C" w:rsidP="00767C3C">
      <w:pPr>
        <w:spacing w:after="200" w:line="276" w:lineRule="auto"/>
        <w:ind w:left="709"/>
        <w:contextualSpacing/>
        <w:jc w:val="center"/>
        <w:rPr>
          <w:rFonts w:ascii="Times New Roman" w:eastAsia="Calibri" w:hAnsi="Times New Roman" w:cs="Times New Roman"/>
          <w:b/>
          <w:color w:val="auto"/>
          <w:lang w:val="ru-RU" w:eastAsia="en-US"/>
        </w:rPr>
      </w:pPr>
      <w:r w:rsidRPr="002B50E9">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767C3C" w:rsidRPr="002B50E9" w:rsidTr="00767C3C">
        <w:trPr>
          <w:trHeight w:val="20"/>
        </w:trPr>
        <w:tc>
          <w:tcPr>
            <w:tcW w:w="9498" w:type="dxa"/>
            <w:hideMark/>
          </w:tcPr>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iCs/>
                <w:lang w:val="ru-RU"/>
              </w:rPr>
            </w:pPr>
          </w:p>
        </w:tc>
      </w:tr>
      <w:tr w:rsidR="00767C3C" w:rsidRPr="002B50E9" w:rsidTr="00767C3C">
        <w:trPr>
          <w:trHeight w:val="20"/>
        </w:trPr>
        <w:tc>
          <w:tcPr>
            <w:tcW w:w="9498" w:type="dxa"/>
          </w:tcPr>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2B50E9">
              <w:rPr>
                <w:rFonts w:ascii="Times New Roman" w:eastAsia="Calibri" w:hAnsi="Times New Roman" w:cs="Times New Roman"/>
                <w:lang w:val="ru-RU" w:eastAsia="en-US"/>
              </w:rPr>
              <w:t xml:space="preserve">Подрядчик гарантирует, что </w:t>
            </w:r>
            <w:r w:rsidRPr="002B50E9">
              <w:rPr>
                <w:rFonts w:ascii="Times New Roman" w:eastAsia="Calibri" w:hAnsi="Times New Roman" w:cs="Times New Roman"/>
                <w:color w:val="auto"/>
                <w:lang w:val="ru-RU" w:eastAsia="en-US"/>
              </w:rPr>
              <w:t xml:space="preserve">выполняемые Работы соответствуют требованиям, установленным в </w:t>
            </w:r>
            <w:r>
              <w:rPr>
                <w:rFonts w:ascii="Times New Roman" w:eastAsia="Calibri" w:hAnsi="Times New Roman" w:cs="Times New Roman"/>
                <w:color w:val="auto"/>
                <w:lang w:val="ru-RU" w:eastAsia="en-US"/>
              </w:rPr>
              <w:t>документации по открытому запросу предложений</w:t>
            </w:r>
            <w:r w:rsidRPr="002B50E9">
              <w:rPr>
                <w:rFonts w:ascii="Times New Roman" w:eastAsia="Calibri" w:hAnsi="Times New Roman" w:cs="Times New Roman"/>
                <w:color w:val="auto"/>
                <w:lang w:val="ru-RU" w:eastAsia="en-US"/>
              </w:rPr>
              <w:t>, обязательным нормам и правилам, регулирующим данную деятельность (ГОСТ, ТУ),</w:t>
            </w:r>
            <w:r w:rsidRPr="002B50E9">
              <w:rPr>
                <w:rFonts w:ascii="Times New Roman" w:eastAsia="Calibri" w:hAnsi="Times New Roman" w:cs="Times New Roman"/>
                <w:lang w:val="ru-RU"/>
              </w:rPr>
              <w:t xml:space="preserve"> а также иным требованиям законодательства Российской Федерации</w:t>
            </w:r>
            <w:r w:rsidRPr="002B50E9">
              <w:rPr>
                <w:rFonts w:ascii="Times New Roman" w:eastAsia="Calibri" w:hAnsi="Times New Roman" w:cs="Times New Roman"/>
                <w:color w:val="auto"/>
                <w:lang w:val="ru-RU" w:eastAsia="en-US"/>
              </w:rPr>
              <w:t xml:space="preserve">, действующим на момент выполнения Работ. </w:t>
            </w:r>
          </w:p>
          <w:p w:rsidR="00767C3C" w:rsidRPr="00CA795A" w:rsidRDefault="00CA795A" w:rsidP="00767C3C">
            <w:pPr>
              <w:widowControl w:val="0"/>
              <w:autoSpaceDE w:val="0"/>
              <w:autoSpaceDN w:val="0"/>
              <w:adjustRightInd w:val="0"/>
              <w:ind w:firstLine="567"/>
              <w:jc w:val="both"/>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w:t>
            </w:r>
            <w:r w:rsidR="00767C3C" w:rsidRPr="00CA795A">
              <w:rPr>
                <w:rFonts w:ascii="Times New Roman" w:eastAsia="Calibri" w:hAnsi="Times New Roman" w:cs="Times New Roman"/>
                <w:b/>
                <w:lang w:val="ru-RU" w:eastAsia="en-US"/>
              </w:rPr>
              <w:t>арантийный срок на выполненные работы должен  составлять не менее 12 месяцев</w:t>
            </w:r>
            <w:r w:rsidR="00546782">
              <w:rPr>
                <w:rFonts w:ascii="Times New Roman" w:eastAsia="Calibri" w:hAnsi="Times New Roman" w:cs="Times New Roman"/>
                <w:b/>
                <w:lang w:val="ru-RU" w:eastAsia="en-US"/>
              </w:rPr>
              <w:t xml:space="preserve"> </w:t>
            </w:r>
            <w:r w:rsidR="00767C3C"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00767C3C" w:rsidRPr="00CA795A">
                <w:rPr>
                  <w:rFonts w:ascii="Times New Roman" w:eastAsia="Calibri" w:hAnsi="Times New Roman" w:cs="Times New Roman"/>
                  <w:b/>
                  <w:lang w:val="ru-RU" w:eastAsia="en-US"/>
                </w:rPr>
                <w:t>а</w:t>
              </w:r>
            </w:hyperlink>
            <w:r w:rsidR="00767C3C" w:rsidRPr="00CA795A">
              <w:rPr>
                <w:rFonts w:ascii="Times New Roman" w:eastAsia="Calibri" w:hAnsi="Times New Roman" w:cs="Times New Roman"/>
                <w:b/>
                <w:lang w:val="ru-RU" w:eastAsia="en-US"/>
              </w:rPr>
              <w:t>кта</w:t>
            </w:r>
            <w:proofErr w:type="gramEnd"/>
            <w:r w:rsidR="00767C3C" w:rsidRPr="00CA795A">
              <w:rPr>
                <w:rFonts w:ascii="Times New Roman" w:eastAsia="Calibri" w:hAnsi="Times New Roman" w:cs="Times New Roman"/>
                <w:b/>
                <w:lang w:val="ru-RU" w:eastAsia="en-US"/>
              </w:rPr>
              <w:t xml:space="preserve"> приемки выполненных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w:t>
            </w:r>
            <w:r w:rsidRPr="002B50E9">
              <w:rPr>
                <w:rFonts w:ascii="Times New Roman" w:eastAsia="Calibri" w:hAnsi="Times New Roman" w:cs="Times New Roman"/>
                <w:color w:val="auto"/>
                <w:lang w:val="ru-RU" w:eastAsia="en-US"/>
              </w:rPr>
              <w:lastRenderedPageBreak/>
              <w:t>допущенных по его вине недостатков, выявленных после приемки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67C3C" w:rsidRPr="002B50E9" w:rsidRDefault="00767C3C" w:rsidP="00767C3C">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67C3C" w:rsidRPr="002B50E9" w:rsidRDefault="00767C3C" w:rsidP="00767C3C">
            <w:pPr>
              <w:widowControl w:val="0"/>
              <w:autoSpaceDE w:val="0"/>
              <w:autoSpaceDN w:val="0"/>
              <w:adjustRightInd w:val="0"/>
              <w:ind w:firstLine="567"/>
              <w:jc w:val="both"/>
              <w:rPr>
                <w:rFonts w:ascii="Times New Roman" w:eastAsia="Times New Roman" w:hAnsi="Times New Roman" w:cs="Times New Roman"/>
                <w:b/>
                <w:lang w:val="ru-RU"/>
              </w:rPr>
            </w:pPr>
          </w:p>
        </w:tc>
      </w:tr>
    </w:tbl>
    <w:p w:rsidR="002B50E9" w:rsidRPr="00C76ED3" w:rsidRDefault="0067798C">
      <w:pPr>
        <w:pStyle w:val="10"/>
        <w:keepNext/>
        <w:keepLines/>
        <w:shd w:val="clear" w:color="auto" w:fill="auto"/>
        <w:spacing w:after="464" w:line="451" w:lineRule="exact"/>
        <w:ind w:right="20"/>
        <w:jc w:val="left"/>
        <w:rPr>
          <w:sz w:val="32"/>
          <w:szCs w:val="32"/>
          <w:lang w:val="ru-RU"/>
        </w:rPr>
      </w:pPr>
      <w:r w:rsidRPr="00C76ED3">
        <w:rPr>
          <w:sz w:val="32"/>
          <w:szCs w:val="32"/>
        </w:rPr>
        <w:lastRenderedPageBreak/>
        <w:t xml:space="preserve">3. Порядок проведения </w:t>
      </w:r>
      <w:r w:rsidR="00B21642" w:rsidRPr="00C76ED3">
        <w:rPr>
          <w:sz w:val="32"/>
          <w:szCs w:val="32"/>
          <w:lang w:val="ru-RU"/>
        </w:rPr>
        <w:t xml:space="preserve">открытого </w:t>
      </w:r>
      <w:r w:rsidRPr="00C76ED3">
        <w:rPr>
          <w:sz w:val="32"/>
          <w:szCs w:val="32"/>
        </w:rPr>
        <w:t>запроса предложений</w:t>
      </w:r>
      <w:r w:rsidR="00B21642" w:rsidRPr="00C76ED3">
        <w:rPr>
          <w:sz w:val="32"/>
          <w:szCs w:val="32"/>
          <w:lang w:val="ru-RU"/>
        </w:rPr>
        <w:t>.</w:t>
      </w:r>
      <w:r w:rsidRPr="00C76ED3">
        <w:rPr>
          <w:sz w:val="32"/>
          <w:szCs w:val="32"/>
        </w:rPr>
        <w:t xml:space="preserve"> </w:t>
      </w:r>
    </w:p>
    <w:p w:rsidR="00154139" w:rsidRPr="00F052D4" w:rsidRDefault="0067798C">
      <w:pPr>
        <w:pStyle w:val="10"/>
        <w:keepNext/>
        <w:keepLines/>
        <w:shd w:val="clear" w:color="auto" w:fill="auto"/>
        <w:spacing w:after="464" w:line="451" w:lineRule="exact"/>
        <w:ind w:right="20"/>
        <w:jc w:val="left"/>
        <w:rPr>
          <w:sz w:val="28"/>
          <w:szCs w:val="28"/>
        </w:rPr>
      </w:pPr>
      <w:r w:rsidRPr="00F052D4">
        <w:rPr>
          <w:sz w:val="28"/>
          <w:szCs w:val="28"/>
        </w:rPr>
        <w:t>Инструкции по подготовке Предложений</w:t>
      </w:r>
      <w:bookmarkEnd w:id="11"/>
    </w:p>
    <w:p w:rsidR="00154139" w:rsidRPr="002B50E9" w:rsidRDefault="0067798C">
      <w:pPr>
        <w:pStyle w:val="30"/>
        <w:keepNext/>
        <w:keepLines/>
        <w:numPr>
          <w:ilvl w:val="0"/>
          <w:numId w:val="6"/>
        </w:numPr>
        <w:shd w:val="clear" w:color="auto" w:fill="auto"/>
        <w:tabs>
          <w:tab w:val="left" w:pos="1322"/>
        </w:tabs>
        <w:spacing w:before="0"/>
        <w:ind w:firstLine="540"/>
        <w:rPr>
          <w:sz w:val="24"/>
          <w:szCs w:val="24"/>
        </w:rPr>
      </w:pPr>
      <w:bookmarkStart w:id="13" w:name="bookmark11"/>
      <w:r w:rsidRPr="002B50E9">
        <w:rPr>
          <w:sz w:val="24"/>
          <w:szCs w:val="24"/>
        </w:rPr>
        <w:t xml:space="preserve">Общий порядок проведения </w:t>
      </w:r>
      <w:r w:rsidR="00B21642" w:rsidRPr="002B50E9">
        <w:rPr>
          <w:sz w:val="24"/>
          <w:szCs w:val="24"/>
          <w:lang w:val="ru-RU"/>
        </w:rPr>
        <w:t xml:space="preserve"> открытого </w:t>
      </w:r>
      <w:r w:rsidRPr="002B50E9">
        <w:rPr>
          <w:sz w:val="24"/>
          <w:szCs w:val="24"/>
        </w:rPr>
        <w:t>запроса предложений</w:t>
      </w:r>
      <w:bookmarkEnd w:id="13"/>
    </w:p>
    <w:p w:rsidR="00154139" w:rsidRPr="002B50E9" w:rsidRDefault="0067798C">
      <w:pPr>
        <w:pStyle w:val="6"/>
        <w:shd w:val="clear" w:color="auto" w:fill="auto"/>
        <w:spacing w:before="0"/>
        <w:ind w:right="20" w:firstLine="540"/>
        <w:jc w:val="both"/>
        <w:rPr>
          <w:sz w:val="24"/>
          <w:szCs w:val="24"/>
        </w:rPr>
      </w:pPr>
      <w:r w:rsidRPr="002B50E9">
        <w:rPr>
          <w:sz w:val="24"/>
          <w:szCs w:val="24"/>
        </w:rPr>
        <w:t>3.1.1</w:t>
      </w:r>
      <w:r w:rsidR="0084468B" w:rsidRPr="002B50E9">
        <w:rPr>
          <w:sz w:val="24"/>
          <w:szCs w:val="24"/>
          <w:lang w:val="ru-RU"/>
        </w:rPr>
        <w:t>.</w:t>
      </w:r>
      <w:r w:rsidRPr="002B50E9">
        <w:rPr>
          <w:sz w:val="24"/>
          <w:szCs w:val="24"/>
        </w:rPr>
        <w:t xml:space="preserve"> </w:t>
      </w:r>
      <w:r w:rsidR="0084468B" w:rsidRPr="002B50E9">
        <w:rPr>
          <w:sz w:val="24"/>
          <w:szCs w:val="24"/>
          <w:lang w:val="ru-RU"/>
        </w:rPr>
        <w:t xml:space="preserve"> </w:t>
      </w:r>
      <w:r w:rsidRPr="002B50E9">
        <w:rPr>
          <w:sz w:val="24"/>
          <w:szCs w:val="24"/>
        </w:rPr>
        <w:t xml:space="preserve">С учетом положений пункта 1.1.5 </w:t>
      </w:r>
      <w:r w:rsidR="00B21642" w:rsidRPr="002B50E9">
        <w:rPr>
          <w:sz w:val="24"/>
          <w:szCs w:val="24"/>
          <w:lang w:val="ru-RU"/>
        </w:rPr>
        <w:t>открытый з</w:t>
      </w:r>
      <w:proofErr w:type="spellStart"/>
      <w:r w:rsidRPr="002B50E9">
        <w:rPr>
          <w:sz w:val="24"/>
          <w:szCs w:val="24"/>
        </w:rPr>
        <w:t>апрос</w:t>
      </w:r>
      <w:proofErr w:type="spellEnd"/>
      <w:r w:rsidRPr="002B50E9">
        <w:rPr>
          <w:sz w:val="24"/>
          <w:szCs w:val="24"/>
        </w:rPr>
        <w:t xml:space="preserve"> предложений проводится в следующем порядке:</w:t>
      </w:r>
    </w:p>
    <w:p w:rsidR="00154139" w:rsidRPr="002B50E9" w:rsidRDefault="00DA7C07">
      <w:pPr>
        <w:pStyle w:val="6"/>
        <w:numPr>
          <w:ilvl w:val="1"/>
          <w:numId w:val="6"/>
        </w:numPr>
        <w:shd w:val="clear" w:color="auto" w:fill="auto"/>
        <w:tabs>
          <w:tab w:val="left" w:pos="1694"/>
        </w:tabs>
        <w:spacing w:before="0"/>
        <w:ind w:right="20" w:firstLine="54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осуществляется однократно в течение всей процедуры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Предоставление Документации по запросу предложений исполнителям (подраздел 3.3), может повторяться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Подача Предложений и их прием (подраздел 3.6),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704"/>
        </w:tabs>
        <w:spacing w:before="0"/>
        <w:ind w:right="20" w:firstLine="540"/>
        <w:jc w:val="both"/>
        <w:rPr>
          <w:sz w:val="24"/>
          <w:szCs w:val="24"/>
        </w:rPr>
      </w:pPr>
      <w:r w:rsidRPr="002B50E9">
        <w:rPr>
          <w:sz w:val="24"/>
          <w:szCs w:val="24"/>
        </w:rPr>
        <w:t>Оценка Предложений (подраздел 3.</w:t>
      </w:r>
      <w:r w:rsidR="00C40F86">
        <w:rPr>
          <w:sz w:val="24"/>
          <w:szCs w:val="24"/>
          <w:lang w:val="ru-RU"/>
        </w:rPr>
        <w:t>8</w:t>
      </w:r>
      <w:r w:rsidRPr="002B50E9">
        <w:rPr>
          <w:sz w:val="24"/>
          <w:szCs w:val="24"/>
        </w:rPr>
        <w:t>),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Подписание Договора (подраздел 3.10), осуществляется однократно в течение всей процедуры Запроса предложений;</w:t>
      </w:r>
    </w:p>
    <w:p w:rsidR="00154139" w:rsidRPr="002B50E9" w:rsidRDefault="00DA7C07">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4" w:name="bookmark12"/>
      <w:r>
        <w:rPr>
          <w:sz w:val="24"/>
          <w:szCs w:val="24"/>
          <w:lang w:val="ru-RU"/>
        </w:rPr>
        <w:t>Извещение</w:t>
      </w:r>
      <w:r w:rsidR="0067798C" w:rsidRPr="002B50E9">
        <w:rPr>
          <w:sz w:val="24"/>
          <w:szCs w:val="24"/>
        </w:rPr>
        <w:t xml:space="preserve"> к участию в открытом запросе предложений</w:t>
      </w:r>
      <w:bookmarkEnd w:id="14"/>
    </w:p>
    <w:p w:rsidR="00154139" w:rsidRPr="002B50E9" w:rsidRDefault="0067798C">
      <w:pPr>
        <w:pStyle w:val="6"/>
        <w:shd w:val="clear" w:color="auto" w:fill="auto"/>
        <w:spacing w:before="0" w:after="322" w:line="317" w:lineRule="exact"/>
        <w:ind w:right="20" w:firstLine="540"/>
        <w:jc w:val="both"/>
        <w:rPr>
          <w:sz w:val="24"/>
          <w:szCs w:val="24"/>
        </w:rPr>
      </w:pPr>
      <w:bookmarkStart w:id="15" w:name="bookmark13"/>
      <w:r w:rsidRPr="002B50E9">
        <w:rPr>
          <w:sz w:val="24"/>
          <w:szCs w:val="24"/>
        </w:rPr>
        <w:t xml:space="preserve">3.2.1 </w:t>
      </w:r>
      <w:r w:rsidR="00DA7C07">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5"/>
      </w:hyperlink>
    </w:p>
    <w:p w:rsidR="00154139" w:rsidRPr="002B50E9"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6" w:name="bookmark14"/>
      <w:r w:rsidRPr="002B50E9">
        <w:rPr>
          <w:sz w:val="24"/>
          <w:szCs w:val="24"/>
        </w:rPr>
        <w:t>Предоставление Документации по запросу предложений Исполнителям</w:t>
      </w:r>
      <w:bookmarkEnd w:id="16"/>
    </w:p>
    <w:p w:rsidR="00F052D4"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Исполнители </w:t>
      </w:r>
      <w:r w:rsidR="00BE3D32" w:rsidRPr="00F052D4">
        <w:rPr>
          <w:sz w:val="24"/>
          <w:szCs w:val="24"/>
          <w:lang w:val="ru-RU"/>
        </w:rPr>
        <w:t>могут</w:t>
      </w:r>
      <w:r w:rsidRPr="00F052D4">
        <w:rPr>
          <w:sz w:val="24"/>
          <w:szCs w:val="24"/>
        </w:rPr>
        <w:t xml:space="preserve"> получить Документацию по </w:t>
      </w:r>
      <w:r w:rsidR="00BE3D32" w:rsidRPr="00F052D4">
        <w:rPr>
          <w:sz w:val="24"/>
          <w:szCs w:val="24"/>
          <w:lang w:val="ru-RU"/>
        </w:rPr>
        <w:t xml:space="preserve">открытому </w:t>
      </w:r>
      <w:r w:rsidRPr="00F052D4">
        <w:rPr>
          <w:sz w:val="24"/>
          <w:szCs w:val="24"/>
        </w:rPr>
        <w:t>запросу предложений в</w:t>
      </w:r>
      <w:r w:rsidR="009C7A00" w:rsidRPr="00F052D4">
        <w:rPr>
          <w:sz w:val="24"/>
          <w:szCs w:val="24"/>
          <w:lang w:val="ru-RU"/>
        </w:rPr>
        <w:t xml:space="preserve"> открытом доступе,</w:t>
      </w:r>
      <w:r w:rsidRPr="00F052D4">
        <w:rPr>
          <w:sz w:val="24"/>
          <w:szCs w:val="24"/>
        </w:rPr>
        <w:t xml:space="preserve"> </w:t>
      </w:r>
      <w:r w:rsidR="005635F2" w:rsidRPr="00F052D4">
        <w:rPr>
          <w:sz w:val="24"/>
          <w:szCs w:val="24"/>
          <w:lang w:val="ru-RU"/>
        </w:rPr>
        <w:t xml:space="preserve">в </w:t>
      </w:r>
      <w:r w:rsidRPr="00F052D4">
        <w:rPr>
          <w:sz w:val="24"/>
          <w:szCs w:val="24"/>
        </w:rPr>
        <w:t xml:space="preserve">порядке, указанном в </w:t>
      </w:r>
      <w:r w:rsidR="00DA7C07" w:rsidRPr="00F052D4">
        <w:rPr>
          <w:sz w:val="24"/>
          <w:szCs w:val="24"/>
          <w:lang w:val="ru-RU"/>
        </w:rPr>
        <w:t>извещении</w:t>
      </w:r>
      <w:r w:rsidRPr="00F052D4">
        <w:rPr>
          <w:sz w:val="24"/>
          <w:szCs w:val="24"/>
        </w:rPr>
        <w:t xml:space="preserve"> к участию в открытом запросе предложений</w:t>
      </w:r>
      <w:r w:rsidR="00BE3D32" w:rsidRPr="00F052D4">
        <w:rPr>
          <w:sz w:val="24"/>
          <w:szCs w:val="24"/>
          <w:lang w:val="ru-RU"/>
        </w:rPr>
        <w:t xml:space="preserve">, расположенной на сайте </w:t>
      </w:r>
      <w:hyperlink r:id="rId10" w:history="1">
        <w:r w:rsidR="009C7A00" w:rsidRPr="00F052D4">
          <w:rPr>
            <w:rStyle w:val="a3"/>
            <w:sz w:val="24"/>
            <w:szCs w:val="24"/>
            <w:lang w:val="en-US"/>
          </w:rPr>
          <w:t>www</w:t>
        </w:r>
        <w:r w:rsidR="009C7A00" w:rsidRPr="00F052D4">
          <w:rPr>
            <w:rStyle w:val="a3"/>
            <w:sz w:val="24"/>
            <w:szCs w:val="24"/>
            <w:lang w:val="ru-RU"/>
          </w:rPr>
          <w:t>.</w:t>
        </w:r>
        <w:r w:rsidR="009C7A00" w:rsidRPr="00F052D4">
          <w:rPr>
            <w:rStyle w:val="a3"/>
            <w:sz w:val="24"/>
            <w:szCs w:val="24"/>
            <w:lang w:val="en-US"/>
          </w:rPr>
          <w:t>staves</w:t>
        </w:r>
        <w:r w:rsidR="009C7A00" w:rsidRPr="00F052D4">
          <w:rPr>
            <w:rStyle w:val="a3"/>
            <w:sz w:val="24"/>
            <w:szCs w:val="24"/>
            <w:lang w:val="ru-RU"/>
          </w:rPr>
          <w:t>.</w:t>
        </w:r>
        <w:proofErr w:type="spellStart"/>
        <w:r w:rsidR="009C7A00" w:rsidRPr="00F052D4">
          <w:rPr>
            <w:rStyle w:val="a3"/>
            <w:sz w:val="24"/>
            <w:szCs w:val="24"/>
            <w:lang w:val="en-US"/>
          </w:rPr>
          <w:t>ru</w:t>
        </w:r>
        <w:proofErr w:type="spellEnd"/>
      </w:hyperlink>
      <w:r w:rsidR="009C7A00" w:rsidRPr="00F052D4">
        <w:rPr>
          <w:sz w:val="24"/>
          <w:szCs w:val="24"/>
          <w:lang w:val="ru-RU"/>
        </w:rPr>
        <w:t xml:space="preserve"> </w:t>
      </w:r>
      <w:r w:rsidR="00F052D4" w:rsidRPr="00F052D4">
        <w:rPr>
          <w:sz w:val="24"/>
          <w:szCs w:val="24"/>
          <w:lang w:val="ru-RU"/>
        </w:rPr>
        <w:t>в разделе закупки/текущие закупки/202</w:t>
      </w:r>
      <w:r w:rsidR="0045424E">
        <w:rPr>
          <w:sz w:val="24"/>
          <w:szCs w:val="24"/>
          <w:lang w:val="ru-RU"/>
        </w:rPr>
        <w:t>4</w:t>
      </w:r>
      <w:r w:rsidR="00F052D4" w:rsidRPr="00F052D4">
        <w:rPr>
          <w:sz w:val="24"/>
          <w:szCs w:val="24"/>
          <w:lang w:val="ru-RU"/>
        </w:rPr>
        <w:t>/проведение процедур закупок в 202</w:t>
      </w:r>
      <w:r w:rsidR="0045424E">
        <w:rPr>
          <w:sz w:val="24"/>
          <w:szCs w:val="24"/>
          <w:lang w:val="ru-RU"/>
        </w:rPr>
        <w:t>4</w:t>
      </w:r>
      <w:r w:rsidR="00F052D4" w:rsidRPr="00F052D4">
        <w:rPr>
          <w:sz w:val="24"/>
          <w:szCs w:val="24"/>
          <w:lang w:val="ru-RU"/>
        </w:rPr>
        <w:t>г.</w:t>
      </w:r>
    </w:p>
    <w:p w:rsidR="00154139"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Порядок предоставления Документации по </w:t>
      </w:r>
      <w:r w:rsidR="00BE3D32"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154139" w:rsidRPr="002B50E9" w:rsidRDefault="0067798C">
      <w:pPr>
        <w:pStyle w:val="30"/>
        <w:keepNext/>
        <w:keepLines/>
        <w:shd w:val="clear" w:color="auto" w:fill="auto"/>
        <w:spacing w:before="0"/>
        <w:ind w:left="20" w:firstLine="540"/>
        <w:rPr>
          <w:sz w:val="24"/>
          <w:szCs w:val="24"/>
        </w:rPr>
      </w:pPr>
      <w:bookmarkStart w:id="17" w:name="bookmark15"/>
      <w:bookmarkStart w:id="18" w:name="bookmark16"/>
      <w:r w:rsidRPr="002B50E9">
        <w:rPr>
          <w:sz w:val="24"/>
          <w:szCs w:val="24"/>
        </w:rPr>
        <w:lastRenderedPageBreak/>
        <w:t>3.4 Подготовка Предложений</w:t>
      </w:r>
      <w:bookmarkEnd w:id="17"/>
      <w:bookmarkEnd w:id="18"/>
    </w:p>
    <w:p w:rsidR="00154139" w:rsidRPr="002B50E9" w:rsidRDefault="0067798C">
      <w:pPr>
        <w:pStyle w:val="40"/>
        <w:keepNext/>
        <w:keepLines/>
        <w:shd w:val="clear" w:color="auto" w:fill="auto"/>
        <w:ind w:left="20" w:firstLine="540"/>
        <w:rPr>
          <w:sz w:val="24"/>
          <w:szCs w:val="24"/>
        </w:rPr>
      </w:pPr>
      <w:bookmarkStart w:id="19" w:name="bookmark17"/>
      <w:r w:rsidRPr="002B50E9">
        <w:rPr>
          <w:rStyle w:val="41"/>
          <w:sz w:val="24"/>
          <w:szCs w:val="24"/>
        </w:rPr>
        <w:t>3.4.1</w:t>
      </w:r>
      <w:r w:rsidRPr="002B50E9">
        <w:rPr>
          <w:sz w:val="24"/>
          <w:szCs w:val="24"/>
        </w:rPr>
        <w:t xml:space="preserve"> Общие требования к Предложению</w:t>
      </w:r>
      <w:bookmarkEnd w:id="19"/>
    </w:p>
    <w:p w:rsidR="00154139" w:rsidRPr="000F4156" w:rsidRDefault="0067798C">
      <w:pPr>
        <w:pStyle w:val="6"/>
        <w:numPr>
          <w:ilvl w:val="0"/>
          <w:numId w:val="8"/>
        </w:numPr>
        <w:shd w:val="clear" w:color="auto" w:fill="auto"/>
        <w:tabs>
          <w:tab w:val="left" w:pos="1712"/>
        </w:tabs>
        <w:spacing w:before="0"/>
        <w:ind w:left="20" w:firstLine="540"/>
        <w:jc w:val="both"/>
        <w:rPr>
          <w:sz w:val="24"/>
          <w:szCs w:val="24"/>
        </w:rPr>
      </w:pPr>
      <w:r w:rsidRPr="002B50E9">
        <w:rPr>
          <w:sz w:val="24"/>
          <w:szCs w:val="24"/>
        </w:rPr>
        <w:t>Участник должен подготовить Предложение, включающее:</w:t>
      </w:r>
    </w:p>
    <w:p w:rsidR="000F4156" w:rsidRPr="002B50E9" w:rsidRDefault="000F4156">
      <w:pPr>
        <w:pStyle w:val="6"/>
        <w:numPr>
          <w:ilvl w:val="0"/>
          <w:numId w:val="8"/>
        </w:numPr>
        <w:shd w:val="clear" w:color="auto" w:fill="auto"/>
        <w:tabs>
          <w:tab w:val="left" w:pos="1712"/>
        </w:tabs>
        <w:spacing w:before="0"/>
        <w:ind w:left="20" w:firstLine="540"/>
        <w:jc w:val="both"/>
        <w:rPr>
          <w:sz w:val="24"/>
          <w:szCs w:val="24"/>
        </w:rPr>
      </w:pPr>
      <w:r>
        <w:rPr>
          <w:sz w:val="24"/>
          <w:szCs w:val="24"/>
          <w:lang w:val="ru-RU"/>
        </w:rPr>
        <w:t>Письмо о подаче оферты (согласно разделу 6 Документации).</w:t>
      </w:r>
    </w:p>
    <w:p w:rsidR="00154139" w:rsidRPr="002B50E9" w:rsidRDefault="0045424E">
      <w:pPr>
        <w:pStyle w:val="6"/>
        <w:numPr>
          <w:ilvl w:val="1"/>
          <w:numId w:val="8"/>
        </w:numPr>
        <w:shd w:val="clear" w:color="auto" w:fill="auto"/>
        <w:tabs>
          <w:tab w:val="left" w:pos="1729"/>
        </w:tabs>
        <w:spacing w:before="0"/>
        <w:ind w:left="20" w:right="20" w:firstLine="540"/>
        <w:jc w:val="both"/>
        <w:rPr>
          <w:sz w:val="24"/>
          <w:szCs w:val="24"/>
        </w:rPr>
      </w:pPr>
      <w:r>
        <w:rPr>
          <w:sz w:val="24"/>
          <w:szCs w:val="24"/>
          <w:lang w:val="ru-RU"/>
        </w:rPr>
        <w:t xml:space="preserve">Коммерческое </w:t>
      </w:r>
      <w:r w:rsidRPr="002B50E9">
        <w:rPr>
          <w:sz w:val="24"/>
          <w:szCs w:val="24"/>
        </w:rPr>
        <w:t>предложение</w:t>
      </w:r>
      <w:r w:rsidR="0067798C" w:rsidRPr="002B50E9">
        <w:rPr>
          <w:sz w:val="24"/>
          <w:szCs w:val="24"/>
        </w:rPr>
        <w:t xml:space="preserve"> </w:t>
      </w:r>
      <w:r w:rsidR="006D28BE" w:rsidRPr="002B50E9">
        <w:rPr>
          <w:sz w:val="24"/>
          <w:szCs w:val="24"/>
          <w:lang w:val="ru-RU"/>
        </w:rPr>
        <w:t xml:space="preserve">в виде </w:t>
      </w:r>
      <w:r w:rsidR="00BD0035">
        <w:rPr>
          <w:sz w:val="24"/>
          <w:szCs w:val="24"/>
          <w:lang w:val="ru-RU"/>
        </w:rPr>
        <w:t>расчета стоимости</w:t>
      </w:r>
      <w:r w:rsidR="00482D24">
        <w:rPr>
          <w:sz w:val="24"/>
          <w:szCs w:val="24"/>
          <w:lang w:val="ru-RU"/>
        </w:rPr>
        <w:t xml:space="preserve"> работ</w:t>
      </w:r>
      <w:r w:rsidR="00533779">
        <w:rPr>
          <w:sz w:val="24"/>
          <w:szCs w:val="24"/>
          <w:lang w:val="ru-RU"/>
        </w:rPr>
        <w:t xml:space="preserve"> (сметы)</w:t>
      </w:r>
      <w:r w:rsidR="006D28BE" w:rsidRPr="002B50E9">
        <w:rPr>
          <w:sz w:val="24"/>
          <w:szCs w:val="24"/>
          <w:lang w:val="ru-RU"/>
        </w:rPr>
        <w:t>.</w:t>
      </w:r>
    </w:p>
    <w:p w:rsidR="00154139" w:rsidRPr="002B50E9" w:rsidRDefault="0067798C">
      <w:pPr>
        <w:pStyle w:val="6"/>
        <w:numPr>
          <w:ilvl w:val="1"/>
          <w:numId w:val="8"/>
        </w:numPr>
        <w:shd w:val="clear" w:color="auto" w:fill="auto"/>
        <w:tabs>
          <w:tab w:val="left" w:pos="1724"/>
        </w:tabs>
        <w:spacing w:before="0"/>
        <w:ind w:left="20" w:right="20" w:firstLine="540"/>
        <w:jc w:val="both"/>
        <w:rPr>
          <w:sz w:val="24"/>
          <w:szCs w:val="24"/>
        </w:rPr>
      </w:pPr>
      <w:r w:rsidRPr="002B50E9">
        <w:rPr>
          <w:sz w:val="24"/>
          <w:szCs w:val="24"/>
        </w:rPr>
        <w:t>документы, подтверждающие соответствие Участника требованиям настоящей Документации по запросу предложений (подраздел 3.5).</w:t>
      </w:r>
    </w:p>
    <w:p w:rsidR="00154139" w:rsidRPr="002B50E9" w:rsidRDefault="0067798C">
      <w:pPr>
        <w:pStyle w:val="6"/>
        <w:numPr>
          <w:ilvl w:val="0"/>
          <w:numId w:val="8"/>
        </w:numPr>
        <w:shd w:val="clear" w:color="auto" w:fill="auto"/>
        <w:tabs>
          <w:tab w:val="left" w:pos="1714"/>
        </w:tabs>
        <w:spacing w:before="0"/>
        <w:ind w:left="20" w:right="20" w:firstLine="540"/>
        <w:jc w:val="both"/>
        <w:rPr>
          <w:sz w:val="24"/>
          <w:szCs w:val="24"/>
        </w:rPr>
      </w:pPr>
      <w:r w:rsidRPr="002B50E9">
        <w:rPr>
          <w:sz w:val="24"/>
          <w:szCs w:val="24"/>
        </w:rPr>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154139" w:rsidRPr="002B50E9" w:rsidRDefault="0067798C">
      <w:pPr>
        <w:pStyle w:val="6"/>
        <w:numPr>
          <w:ilvl w:val="0"/>
          <w:numId w:val="8"/>
        </w:numPr>
        <w:shd w:val="clear" w:color="auto" w:fill="auto"/>
        <w:tabs>
          <w:tab w:val="left" w:pos="1724"/>
        </w:tabs>
        <w:spacing w:before="0"/>
        <w:ind w:left="20" w:right="20" w:firstLine="540"/>
        <w:jc w:val="both"/>
        <w:rPr>
          <w:sz w:val="24"/>
          <w:szCs w:val="24"/>
        </w:rPr>
      </w:pPr>
      <w:bookmarkStart w:id="20" w:name="bookmark18"/>
      <w:r w:rsidRPr="002B50E9">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20"/>
    </w:p>
    <w:p w:rsidR="00154139" w:rsidRPr="002B50E9" w:rsidRDefault="0067798C">
      <w:pPr>
        <w:pStyle w:val="6"/>
        <w:numPr>
          <w:ilvl w:val="0"/>
          <w:numId w:val="8"/>
        </w:numPr>
        <w:shd w:val="clear" w:color="auto" w:fill="auto"/>
        <w:tabs>
          <w:tab w:val="left" w:pos="1719"/>
        </w:tabs>
        <w:spacing w:before="0"/>
        <w:ind w:left="20" w:right="20" w:firstLine="540"/>
        <w:jc w:val="both"/>
        <w:rPr>
          <w:sz w:val="24"/>
          <w:szCs w:val="24"/>
        </w:rPr>
      </w:pPr>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2B50E9" w:rsidRDefault="0067798C">
      <w:pPr>
        <w:pStyle w:val="40"/>
        <w:keepNext/>
        <w:keepLines/>
        <w:shd w:val="clear" w:color="auto" w:fill="auto"/>
        <w:ind w:left="20" w:firstLine="540"/>
        <w:rPr>
          <w:sz w:val="24"/>
          <w:szCs w:val="24"/>
        </w:rPr>
      </w:pPr>
      <w:bookmarkStart w:id="21" w:name="bookmark21"/>
      <w:r w:rsidRPr="002B50E9">
        <w:rPr>
          <w:rStyle w:val="42"/>
          <w:sz w:val="24"/>
          <w:szCs w:val="24"/>
        </w:rPr>
        <w:t>3.4.2</w:t>
      </w:r>
      <w:r w:rsidRPr="002B50E9">
        <w:rPr>
          <w:sz w:val="24"/>
          <w:szCs w:val="24"/>
        </w:rPr>
        <w:t xml:space="preserve"> Требования к сроку действия Предложения</w:t>
      </w:r>
      <w:bookmarkEnd w:id="21"/>
    </w:p>
    <w:p w:rsidR="00154139" w:rsidRPr="002B50E9" w:rsidRDefault="0067798C">
      <w:pPr>
        <w:pStyle w:val="6"/>
        <w:shd w:val="clear" w:color="auto" w:fill="auto"/>
        <w:spacing w:before="0"/>
        <w:ind w:left="20" w:right="20" w:firstLine="540"/>
        <w:jc w:val="both"/>
        <w:rPr>
          <w:sz w:val="24"/>
          <w:szCs w:val="24"/>
        </w:rPr>
      </w:pPr>
      <w:r w:rsidRPr="002B50E9">
        <w:rPr>
          <w:sz w:val="24"/>
          <w:szCs w:val="24"/>
        </w:rPr>
        <w:t xml:space="preserve">3.4.2.1 Предложение </w:t>
      </w:r>
      <w:r w:rsidR="00405814" w:rsidRPr="002B50E9">
        <w:rPr>
          <w:sz w:val="24"/>
          <w:szCs w:val="24"/>
          <w:lang w:val="ru-RU"/>
        </w:rPr>
        <w:t xml:space="preserve">должно быть </w:t>
      </w:r>
      <w:r w:rsidRPr="002B50E9">
        <w:rPr>
          <w:sz w:val="24"/>
          <w:szCs w:val="24"/>
        </w:rPr>
        <w:t xml:space="preserve">действительно </w:t>
      </w:r>
      <w:r w:rsidR="00405814" w:rsidRPr="002B50E9">
        <w:rPr>
          <w:sz w:val="24"/>
          <w:szCs w:val="24"/>
          <w:lang w:val="ru-RU"/>
        </w:rPr>
        <w:t xml:space="preserve">не </w:t>
      </w:r>
      <w:r w:rsidRPr="002B50E9">
        <w:rPr>
          <w:sz w:val="24"/>
          <w:szCs w:val="24"/>
        </w:rPr>
        <w:t xml:space="preserve">менее чем </w:t>
      </w:r>
      <w:r w:rsidR="000D30E4" w:rsidRPr="002B50E9">
        <w:rPr>
          <w:sz w:val="24"/>
          <w:szCs w:val="24"/>
          <w:lang w:val="ru-RU"/>
        </w:rPr>
        <w:t>6</w:t>
      </w:r>
      <w:r w:rsidRPr="002B50E9">
        <w:rPr>
          <w:sz w:val="24"/>
          <w:szCs w:val="24"/>
        </w:rPr>
        <w:t>0 календарных дней со дня, следующего за днем окончания приема Предложений.</w:t>
      </w:r>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3.4.2.2 Указание меньшего срока действия может являться основанием для отклонения предложения Участника.</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2" w:name="bookmark22"/>
      <w:r w:rsidRPr="002B50E9">
        <w:rPr>
          <w:sz w:val="24"/>
          <w:szCs w:val="24"/>
        </w:rPr>
        <w:t>Требования к языку Предложения</w:t>
      </w:r>
      <w:bookmarkEnd w:id="22"/>
    </w:p>
    <w:p w:rsidR="00154139" w:rsidRPr="002B50E9" w:rsidRDefault="0067798C">
      <w:pPr>
        <w:pStyle w:val="6"/>
        <w:numPr>
          <w:ilvl w:val="0"/>
          <w:numId w:val="10"/>
        </w:numPr>
        <w:shd w:val="clear" w:color="auto" w:fill="auto"/>
        <w:tabs>
          <w:tab w:val="left" w:pos="1714"/>
        </w:tabs>
        <w:spacing w:before="0"/>
        <w:ind w:left="20" w:right="20" w:firstLine="540"/>
        <w:jc w:val="both"/>
        <w:rPr>
          <w:sz w:val="24"/>
          <w:szCs w:val="24"/>
        </w:rPr>
      </w:pPr>
      <w:r w:rsidRPr="002B50E9">
        <w:rPr>
          <w:sz w:val="24"/>
          <w:szCs w:val="24"/>
        </w:rPr>
        <w:t>Все документы, входящие в Предложение, должны быть подготовлены на русском языке за исключением нижеследующего.</w:t>
      </w:r>
    </w:p>
    <w:p w:rsidR="00154139" w:rsidRPr="002B50E9" w:rsidRDefault="0067798C">
      <w:pPr>
        <w:pStyle w:val="6"/>
        <w:numPr>
          <w:ilvl w:val="0"/>
          <w:numId w:val="10"/>
        </w:numPr>
        <w:shd w:val="clear" w:color="auto" w:fill="auto"/>
        <w:tabs>
          <w:tab w:val="left" w:pos="1738"/>
        </w:tabs>
        <w:spacing w:before="0"/>
        <w:ind w:left="20" w:right="20" w:firstLine="540"/>
        <w:jc w:val="both"/>
        <w:rPr>
          <w:sz w:val="24"/>
          <w:szCs w:val="24"/>
        </w:rPr>
      </w:pPr>
      <w:r w:rsidRPr="002B50E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50E9">
        <w:rPr>
          <w:sz w:val="24"/>
          <w:szCs w:val="24"/>
        </w:rPr>
        <w:t>апостилированный</w:t>
      </w:r>
      <w:proofErr w:type="spellEnd"/>
      <w:r w:rsidRPr="002B50E9">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2B50E9" w:rsidRDefault="0067798C">
      <w:pPr>
        <w:pStyle w:val="6"/>
        <w:numPr>
          <w:ilvl w:val="0"/>
          <w:numId w:val="10"/>
        </w:numPr>
        <w:shd w:val="clear" w:color="auto" w:fill="auto"/>
        <w:tabs>
          <w:tab w:val="left" w:pos="1724"/>
        </w:tabs>
        <w:spacing w:before="0"/>
        <w:ind w:left="20" w:right="20" w:firstLine="540"/>
        <w:jc w:val="both"/>
        <w:rPr>
          <w:sz w:val="24"/>
          <w:szCs w:val="24"/>
        </w:rPr>
      </w:pPr>
      <w:r w:rsidRPr="002B50E9">
        <w:rPr>
          <w:sz w:val="24"/>
          <w:szCs w:val="24"/>
        </w:rPr>
        <w:t>Заказчик вправе не рассматривать документы, не переведенные на русский язык.</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3" w:name="bookmark23"/>
      <w:r w:rsidRPr="002B50E9">
        <w:rPr>
          <w:sz w:val="24"/>
          <w:szCs w:val="24"/>
        </w:rPr>
        <w:t>Требования к валюте Предложения</w:t>
      </w:r>
      <w:bookmarkEnd w:id="23"/>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3.4.4.1</w:t>
      </w:r>
      <w:proofErr w:type="gramStart"/>
      <w:r w:rsidRPr="002B50E9">
        <w:rPr>
          <w:sz w:val="24"/>
          <w:szCs w:val="24"/>
        </w:rPr>
        <w:t xml:space="preserve"> В</w:t>
      </w:r>
      <w:proofErr w:type="gramEnd"/>
      <w:r w:rsidRPr="002B50E9">
        <w:rPr>
          <w:sz w:val="24"/>
          <w:szCs w:val="24"/>
        </w:rPr>
        <w:t>се суммы денежных средств в документах, входящих в Предложение, должны быть выражены в российских рублях.</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4" w:name="bookmark24"/>
      <w:r w:rsidRPr="002B50E9">
        <w:rPr>
          <w:sz w:val="24"/>
          <w:szCs w:val="24"/>
        </w:rPr>
        <w:t>Разъяснение Документации по запросу предложений</w:t>
      </w:r>
      <w:bookmarkEnd w:id="24"/>
    </w:p>
    <w:p w:rsidR="00154139" w:rsidRPr="002B50E9" w:rsidRDefault="0067798C">
      <w:pPr>
        <w:pStyle w:val="6"/>
        <w:numPr>
          <w:ilvl w:val="0"/>
          <w:numId w:val="11"/>
        </w:numPr>
        <w:shd w:val="clear" w:color="auto" w:fill="auto"/>
        <w:tabs>
          <w:tab w:val="left" w:pos="1724"/>
        </w:tabs>
        <w:spacing w:before="0"/>
        <w:ind w:left="20" w:right="20" w:firstLine="540"/>
        <w:jc w:val="both"/>
        <w:rPr>
          <w:sz w:val="24"/>
          <w:szCs w:val="24"/>
        </w:rPr>
      </w:pPr>
      <w:r w:rsidRPr="002B50E9">
        <w:rPr>
          <w:sz w:val="24"/>
          <w:szCs w:val="24"/>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154139" w:rsidRPr="002B50E9" w:rsidRDefault="0067798C">
      <w:pPr>
        <w:pStyle w:val="6"/>
        <w:numPr>
          <w:ilvl w:val="0"/>
          <w:numId w:val="11"/>
        </w:numPr>
        <w:shd w:val="clear" w:color="auto" w:fill="auto"/>
        <w:tabs>
          <w:tab w:val="left" w:pos="1729"/>
        </w:tabs>
        <w:spacing w:before="0"/>
        <w:ind w:left="20" w:right="20" w:firstLine="540"/>
        <w:jc w:val="both"/>
        <w:rPr>
          <w:sz w:val="24"/>
          <w:szCs w:val="24"/>
        </w:rPr>
      </w:pPr>
      <w:r w:rsidRPr="002B50E9">
        <w:rPr>
          <w:sz w:val="24"/>
          <w:szCs w:val="24"/>
        </w:rPr>
        <w:t xml:space="preserve">Заказчик ответит на любой вопрос, который он получит не позднее, чем за </w:t>
      </w:r>
      <w:r w:rsidR="003D7148" w:rsidRPr="002B50E9">
        <w:rPr>
          <w:sz w:val="24"/>
          <w:szCs w:val="24"/>
          <w:lang w:val="ru-RU"/>
        </w:rPr>
        <w:t>1</w:t>
      </w:r>
      <w:r w:rsidR="003D7148" w:rsidRPr="002B50E9">
        <w:rPr>
          <w:sz w:val="24"/>
          <w:szCs w:val="24"/>
        </w:rPr>
        <w:t xml:space="preserve"> д</w:t>
      </w:r>
      <w:proofErr w:type="spellStart"/>
      <w:r w:rsidR="003D7148" w:rsidRPr="002B50E9">
        <w:rPr>
          <w:sz w:val="24"/>
          <w:szCs w:val="24"/>
          <w:lang w:val="ru-RU"/>
        </w:rPr>
        <w:t>ень</w:t>
      </w:r>
      <w:proofErr w:type="spellEnd"/>
      <w:r w:rsidRPr="002B50E9">
        <w:rPr>
          <w:sz w:val="24"/>
          <w:szCs w:val="24"/>
        </w:rPr>
        <w:t xml:space="preserve"> до истечения с</w:t>
      </w:r>
      <w:r w:rsidR="00165EE0" w:rsidRPr="002B50E9">
        <w:rPr>
          <w:sz w:val="24"/>
          <w:szCs w:val="24"/>
        </w:rPr>
        <w:t xml:space="preserve">рока приема </w:t>
      </w:r>
      <w:r w:rsidR="00046FA3">
        <w:rPr>
          <w:sz w:val="24"/>
          <w:szCs w:val="24"/>
        </w:rPr>
        <w:t>Предложений</w:t>
      </w:r>
      <w:r w:rsidRPr="002B50E9">
        <w:rPr>
          <w:sz w:val="24"/>
          <w:szCs w:val="24"/>
        </w:rPr>
        <w:t xml:space="preserve">. </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5" w:name="bookmark25"/>
      <w:r w:rsidRPr="002B50E9">
        <w:rPr>
          <w:sz w:val="24"/>
          <w:szCs w:val="24"/>
        </w:rPr>
        <w:t>Продление срока окончания приема Предложений</w:t>
      </w:r>
      <w:bookmarkEnd w:id="25"/>
    </w:p>
    <w:p w:rsidR="00154139" w:rsidRPr="002B50E9" w:rsidRDefault="0067798C">
      <w:pPr>
        <w:pStyle w:val="6"/>
        <w:numPr>
          <w:ilvl w:val="0"/>
          <w:numId w:val="12"/>
        </w:numPr>
        <w:shd w:val="clear" w:color="auto" w:fill="auto"/>
        <w:tabs>
          <w:tab w:val="left" w:pos="1714"/>
        </w:tabs>
        <w:spacing w:before="0"/>
        <w:ind w:left="20" w:right="20" w:firstLine="540"/>
        <w:jc w:val="both"/>
        <w:rPr>
          <w:sz w:val="24"/>
          <w:szCs w:val="24"/>
        </w:rPr>
      </w:pPr>
      <w:r w:rsidRPr="002B50E9">
        <w:rPr>
          <w:sz w:val="24"/>
          <w:szCs w:val="24"/>
        </w:rPr>
        <w:t xml:space="preserve">При необходимости Заказчик имеет право продлевать срок окончания приема Предложений с уведомлением </w:t>
      </w:r>
      <w:r w:rsidR="00BE3D32" w:rsidRPr="002B50E9">
        <w:rPr>
          <w:sz w:val="24"/>
          <w:szCs w:val="24"/>
          <w:lang w:val="ru-RU"/>
        </w:rPr>
        <w:t>на официальном сайте</w:t>
      </w:r>
      <w:r w:rsidRPr="002B50E9">
        <w:rPr>
          <w:sz w:val="24"/>
          <w:szCs w:val="24"/>
        </w:rPr>
        <w:t>.</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6" w:name="bookmark26"/>
      <w:r w:rsidRPr="002B50E9">
        <w:rPr>
          <w:sz w:val="24"/>
          <w:szCs w:val="24"/>
        </w:rPr>
        <w:lastRenderedPageBreak/>
        <w:t>Начальная (предельная) цена</w:t>
      </w:r>
      <w:bookmarkEnd w:id="26"/>
    </w:p>
    <w:p w:rsidR="00CA795A"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 xml:space="preserve">Начальная (предельная) цена </w:t>
      </w:r>
      <w:r w:rsidR="000620A8" w:rsidRPr="00CA795A">
        <w:rPr>
          <w:sz w:val="24"/>
          <w:szCs w:val="24"/>
        </w:rPr>
        <w:t>–</w:t>
      </w:r>
      <w:r w:rsidR="0045424E">
        <w:rPr>
          <w:sz w:val="24"/>
          <w:szCs w:val="24"/>
          <w:lang w:val="ru-RU"/>
        </w:rPr>
        <w:t xml:space="preserve"> </w:t>
      </w:r>
      <w:r w:rsidR="006C3E97">
        <w:rPr>
          <w:sz w:val="24"/>
          <w:szCs w:val="24"/>
          <w:lang w:val="ru-RU"/>
        </w:rPr>
        <w:t>1</w:t>
      </w:r>
      <w:r w:rsidR="00046FA3">
        <w:rPr>
          <w:sz w:val="24"/>
          <w:szCs w:val="24"/>
          <w:lang w:val="ru-RU"/>
        </w:rPr>
        <w:t xml:space="preserve"> </w:t>
      </w:r>
      <w:r w:rsidR="006C3E97">
        <w:rPr>
          <w:sz w:val="24"/>
          <w:szCs w:val="24"/>
          <w:lang w:val="ru-RU"/>
        </w:rPr>
        <w:t>080</w:t>
      </w:r>
      <w:r w:rsidR="00A33903">
        <w:rPr>
          <w:sz w:val="24"/>
          <w:szCs w:val="24"/>
          <w:lang w:val="ru-RU"/>
        </w:rPr>
        <w:t xml:space="preserve"> </w:t>
      </w:r>
      <w:r w:rsidR="006C3E97">
        <w:rPr>
          <w:sz w:val="24"/>
          <w:szCs w:val="24"/>
          <w:lang w:val="ru-RU"/>
        </w:rPr>
        <w:t>000</w:t>
      </w:r>
      <w:r w:rsidR="000D4B95" w:rsidRPr="000D4B95">
        <w:rPr>
          <w:sz w:val="24"/>
          <w:szCs w:val="24"/>
          <w:lang w:val="ru-RU"/>
        </w:rPr>
        <w:t xml:space="preserve"> руб. </w:t>
      </w:r>
      <w:r w:rsidR="0032068F">
        <w:rPr>
          <w:sz w:val="24"/>
          <w:szCs w:val="24"/>
          <w:lang w:val="ru-RU"/>
        </w:rPr>
        <w:t>00</w:t>
      </w:r>
      <w:r w:rsidR="000D4B95" w:rsidRPr="000D4B95">
        <w:rPr>
          <w:sz w:val="24"/>
          <w:szCs w:val="24"/>
          <w:lang w:val="ru-RU"/>
        </w:rPr>
        <w:t xml:space="preserve"> коп</w:t>
      </w:r>
      <w:proofErr w:type="gramStart"/>
      <w:r w:rsidR="000D4B95" w:rsidRPr="000D4B95">
        <w:rPr>
          <w:sz w:val="24"/>
          <w:szCs w:val="24"/>
          <w:lang w:val="ru-RU"/>
        </w:rPr>
        <w:t>.</w:t>
      </w:r>
      <w:proofErr w:type="gramEnd"/>
      <w:r w:rsidR="000D4B95" w:rsidRPr="000D4B95">
        <w:rPr>
          <w:sz w:val="24"/>
          <w:szCs w:val="24"/>
          <w:lang w:val="ru-RU"/>
        </w:rPr>
        <w:t xml:space="preserve"> </w:t>
      </w:r>
      <w:proofErr w:type="gramStart"/>
      <w:r w:rsidR="00CA795A" w:rsidRPr="00CA795A">
        <w:rPr>
          <w:sz w:val="24"/>
          <w:szCs w:val="24"/>
          <w:lang w:val="ru-RU"/>
        </w:rPr>
        <w:t>б</w:t>
      </w:r>
      <w:proofErr w:type="gramEnd"/>
      <w:r w:rsidR="00CA795A" w:rsidRPr="00CA795A">
        <w:rPr>
          <w:sz w:val="24"/>
          <w:szCs w:val="24"/>
          <w:lang w:val="ru-RU"/>
        </w:rPr>
        <w:t xml:space="preserve">ез НДС </w:t>
      </w:r>
    </w:p>
    <w:p w:rsidR="003D7148"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7" w:name="bookmark27"/>
    </w:p>
    <w:p w:rsidR="00154139" w:rsidRPr="002B50E9" w:rsidRDefault="0067798C" w:rsidP="003D7148">
      <w:pPr>
        <w:pStyle w:val="6"/>
        <w:shd w:val="clear" w:color="auto" w:fill="auto"/>
        <w:tabs>
          <w:tab w:val="left" w:pos="1714"/>
        </w:tabs>
        <w:spacing w:before="0" w:after="262"/>
        <w:ind w:left="560" w:right="20" w:firstLine="0"/>
        <w:jc w:val="both"/>
        <w:rPr>
          <w:sz w:val="24"/>
          <w:szCs w:val="24"/>
        </w:rPr>
      </w:pPr>
      <w:r w:rsidRPr="002B50E9">
        <w:rPr>
          <w:sz w:val="24"/>
          <w:szCs w:val="24"/>
        </w:rPr>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27"/>
    </w:p>
    <w:p w:rsidR="00CA795A" w:rsidRPr="00CA795A" w:rsidRDefault="00CA795A" w:rsidP="00CA795A">
      <w:pPr>
        <w:keepNext/>
        <w:keepLines/>
        <w:spacing w:line="370" w:lineRule="exact"/>
        <w:ind w:left="20" w:right="20" w:firstLine="540"/>
        <w:jc w:val="both"/>
        <w:outlineLvl w:val="2"/>
        <w:rPr>
          <w:rFonts w:ascii="Times New Roman" w:eastAsia="Times New Roman" w:hAnsi="Times New Roman" w:cs="Times New Roman"/>
          <w:color w:val="auto"/>
        </w:rPr>
      </w:pPr>
      <w:bookmarkStart w:id="28" w:name="bookmark28"/>
      <w:r w:rsidRPr="00CA795A">
        <w:rPr>
          <w:rFonts w:ascii="Times New Roman" w:eastAsia="Times New Roman" w:hAnsi="Times New Roman" w:cs="Times New Roman"/>
          <w:color w:val="auto"/>
        </w:rPr>
        <w:t>3.5 Требования к Участникам. Подтверждение соответствия предъявляемым требованиям</w:t>
      </w:r>
      <w:bookmarkEnd w:id="28"/>
    </w:p>
    <w:p w:rsidR="00CA795A" w:rsidRPr="00CA795A" w:rsidRDefault="00CA795A" w:rsidP="00CA795A">
      <w:pPr>
        <w:keepNext/>
        <w:keepLines/>
        <w:spacing w:line="322" w:lineRule="exact"/>
        <w:ind w:left="567" w:hanging="141"/>
        <w:jc w:val="both"/>
        <w:outlineLvl w:val="3"/>
        <w:rPr>
          <w:rFonts w:ascii="Times New Roman" w:eastAsia="Times New Roman" w:hAnsi="Times New Roman" w:cs="Times New Roman"/>
          <w:color w:val="auto"/>
        </w:rPr>
      </w:pPr>
      <w:bookmarkStart w:id="29" w:name="bookmark29"/>
      <w:r w:rsidRPr="00CA795A">
        <w:rPr>
          <w:rFonts w:ascii="Times New Roman" w:eastAsia="Times New Roman" w:hAnsi="Times New Roman" w:cs="Times New Roman"/>
          <w:b/>
          <w:bCs/>
          <w:color w:val="auto"/>
          <w:shd w:val="clear" w:color="auto" w:fill="FFFFFF"/>
        </w:rPr>
        <w:t>3.5.1</w:t>
      </w:r>
      <w:r w:rsidRPr="00CA795A">
        <w:rPr>
          <w:rFonts w:ascii="Times New Roman" w:eastAsia="Times New Roman" w:hAnsi="Times New Roman" w:cs="Times New Roman"/>
          <w:color w:val="auto"/>
        </w:rPr>
        <w:t xml:space="preserve"> Требования к Участникам</w:t>
      </w:r>
      <w:bookmarkEnd w:id="29"/>
    </w:p>
    <w:p w:rsidR="00CA795A" w:rsidRPr="00CA795A" w:rsidRDefault="00CA795A" w:rsidP="00CA795A">
      <w:pPr>
        <w:numPr>
          <w:ilvl w:val="0"/>
          <w:numId w:val="14"/>
        </w:numPr>
        <w:tabs>
          <w:tab w:val="left" w:pos="172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CA795A" w:rsidRPr="00CA795A" w:rsidRDefault="00CA795A" w:rsidP="00CA795A">
      <w:pPr>
        <w:keepNext/>
        <w:keepLines/>
        <w:numPr>
          <w:ilvl w:val="1"/>
          <w:numId w:val="14"/>
        </w:numPr>
        <w:tabs>
          <w:tab w:val="left" w:pos="1162"/>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30" w:name="bookmark30"/>
      <w:bookmarkStart w:id="31" w:name="bookmark31"/>
      <w:r w:rsidRPr="00CA795A">
        <w:rPr>
          <w:rFonts w:ascii="Times New Roman" w:eastAsia="Times New Roman" w:hAnsi="Times New Roman" w:cs="Times New Roman"/>
          <w:color w:val="auto"/>
        </w:rPr>
        <w:t>арный год</w:t>
      </w:r>
      <w:r w:rsidRPr="00CA795A">
        <w:rPr>
          <w:rFonts w:ascii="Times New Roman" w:eastAsia="Times New Roman" w:hAnsi="Times New Roman" w:cs="Times New Roman"/>
          <w:color w:val="auto"/>
          <w:lang w:val="ru-RU"/>
        </w:rPr>
        <w:t>.</w:t>
      </w:r>
    </w:p>
    <w:p w:rsidR="00CA795A" w:rsidRPr="00CA795A" w:rsidRDefault="00CA795A" w:rsidP="00CA795A">
      <w:pPr>
        <w:keepNext/>
        <w:keepLines/>
        <w:tabs>
          <w:tab w:val="left" w:pos="1162"/>
        </w:tabs>
        <w:spacing w:line="322" w:lineRule="exact"/>
        <w:ind w:left="560" w:right="20"/>
        <w:jc w:val="both"/>
        <w:rPr>
          <w:rFonts w:ascii="Times New Roman" w:eastAsia="Times New Roman" w:hAnsi="Times New Roman" w:cs="Times New Roman"/>
          <w:color w:val="auto"/>
        </w:rPr>
      </w:pPr>
      <w:r w:rsidRPr="00CA795A">
        <w:rPr>
          <w:rFonts w:ascii="Times New Roman" w:eastAsia="Times New Roman" w:hAnsi="Times New Roman" w:cs="Times New Roman"/>
          <w:b/>
          <w:bCs/>
          <w:color w:val="auto"/>
          <w:shd w:val="clear" w:color="auto" w:fill="FFFFFF"/>
        </w:rPr>
        <w:t>3.5.2</w:t>
      </w:r>
      <w:r w:rsidRPr="00CA795A">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30"/>
      <w:bookmarkEnd w:id="31"/>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t>3.5.2.1</w:t>
      </w:r>
      <w:proofErr w:type="gramStart"/>
      <w:r w:rsidRPr="00CA795A">
        <w:rPr>
          <w:rFonts w:ascii="Times New Roman" w:eastAsia="Times New Roman" w:hAnsi="Times New Roman" w:cs="Times New Roman"/>
          <w:color w:val="auto"/>
        </w:rPr>
        <w:t xml:space="preserve"> В</w:t>
      </w:r>
      <w:proofErr w:type="gramEnd"/>
      <w:r w:rsidRPr="00CA795A">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Pr="00CA795A">
        <w:rPr>
          <w:rFonts w:ascii="Times New Roman" w:hAnsi="Times New Roman" w:cs="Times New Roman"/>
        </w:rPr>
        <w:t xml:space="preserve"> </w:t>
      </w:r>
      <w:r w:rsidRPr="00CA795A">
        <w:rPr>
          <w:rFonts w:ascii="Times New Roman" w:hAnsi="Times New Roman" w:cs="Times New Roman"/>
          <w:lang w:val="ru-RU"/>
        </w:rPr>
        <w:t>(</w:t>
      </w:r>
      <w:r w:rsidRPr="00CA795A">
        <w:rPr>
          <w:rFonts w:ascii="Times New Roman" w:eastAsia="Times New Roman" w:hAnsi="Times New Roman" w:cs="Times New Roman"/>
          <w:snapToGrid w:val="0"/>
          <w:color w:val="auto"/>
          <w:lang w:val="ru-RU"/>
        </w:rPr>
        <w:t>копию паспорта для Физических лиц)., сведения о месте жительства (для физического лица), номер контактного телефона (по форме, раздел № 6)</w:t>
      </w:r>
      <w:proofErr w:type="gramStart"/>
      <w:r w:rsidRPr="00CA795A">
        <w:rPr>
          <w:rFonts w:ascii="Times New Roman" w:eastAsia="Times New Roman" w:hAnsi="Times New Roman" w:cs="Times New Roman"/>
          <w:snapToGrid w:val="0"/>
          <w:color w:val="auto"/>
          <w:lang w:val="ru-RU"/>
        </w:rPr>
        <w:t xml:space="preserve"> ;</w:t>
      </w:r>
      <w:proofErr w:type="gramEnd"/>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lastRenderedPageBreak/>
        <w:t>б) 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Pr="00CA795A">
        <w:rPr>
          <w:rFonts w:ascii="Times New Roman" w:eastAsia="Times New Roman" w:hAnsi="Times New Roman" w:cs="Times New Roman"/>
          <w:snapToGrid w:val="0"/>
          <w:color w:val="auto"/>
          <w:lang w:val="ru-RU"/>
        </w:rPr>
        <w:t xml:space="preserve"> </w:t>
      </w:r>
      <w:proofErr w:type="gramStart"/>
      <w:r w:rsidRPr="00CA795A">
        <w:rPr>
          <w:rFonts w:ascii="Times New Roman" w:eastAsia="Times New Roman" w:hAnsi="Times New Roman" w:cs="Times New Roman"/>
          <w:snapToGrid w:val="0"/>
          <w:color w:val="auto"/>
          <w:lang w:val="ru-RU"/>
        </w:rPr>
        <w:t>извещения о проведения процедуры закупки выписку из единого государственного реестра индивидуальных 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Pr="00CA795A">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A795A">
        <w:rPr>
          <w:rFonts w:ascii="Times New Roman" w:eastAsia="Times New Roman" w:hAnsi="Times New Roman" w:cs="Times New Roman"/>
          <w:snapToGrid w:val="0"/>
          <w:color w:val="auto"/>
          <w:lang w:val="ru-RU"/>
        </w:rPr>
        <w:t xml:space="preserve">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A795A" w:rsidRPr="00CA795A" w:rsidRDefault="00CA795A" w:rsidP="00CA795A">
      <w:pPr>
        <w:autoSpaceDE w:val="0"/>
        <w:autoSpaceDN w:val="0"/>
        <w:adjustRightInd w:val="0"/>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 xml:space="preserve">                            г) копии учредительных документов (Устав для юридических лиц);</w:t>
      </w:r>
    </w:p>
    <w:p w:rsidR="00CA795A" w:rsidRPr="00CA795A" w:rsidRDefault="00CA795A" w:rsidP="00CA795A">
      <w:pPr>
        <w:ind w:left="1537"/>
        <w:jc w:val="both"/>
        <w:rPr>
          <w:rFonts w:ascii="Times New Roman" w:eastAsia="Times New Roman" w:hAnsi="Times New Roman" w:cs="Times New Roman"/>
          <w:color w:val="auto"/>
          <w:lang w:val="ru-RU"/>
        </w:rPr>
      </w:pPr>
      <w:r w:rsidRPr="00CA795A">
        <w:rPr>
          <w:rFonts w:ascii="Times New Roman" w:eastAsia="Times New Roman" w:hAnsi="Times New Roman" w:cs="Times New Roman"/>
          <w:snapToGrid w:val="0"/>
          <w:color w:val="auto"/>
          <w:lang w:val="ru-RU"/>
        </w:rPr>
        <w:t xml:space="preserve">  д)</w:t>
      </w:r>
      <w:r w:rsidRPr="00CA795A">
        <w:rPr>
          <w:rFonts w:ascii="Times New Roman" w:eastAsia="Times New Roman" w:hAnsi="Times New Roman" w:cs="Times New Roman"/>
          <w:color w:val="auto"/>
          <w:lang w:val="ru-RU"/>
        </w:rPr>
        <w:t xml:space="preserve"> 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A795A" w:rsidRPr="00CA795A" w:rsidRDefault="00CA795A" w:rsidP="00CA795A">
      <w:pPr>
        <w:tabs>
          <w:tab w:val="num" w:pos="1134"/>
        </w:tabs>
        <w:ind w:left="993"/>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w:t>
      </w:r>
      <w:proofErr w:type="gramStart"/>
      <w:r w:rsidRPr="00CA795A">
        <w:rPr>
          <w:rFonts w:ascii="Times New Roman" w:eastAsia="Times New Roman" w:hAnsi="Times New Roman" w:cs="Times New Roman"/>
          <w:color w:val="auto"/>
          <w:lang w:val="ru-RU"/>
        </w:rPr>
        <w:t>е) заверенную контрагентом копию свидетел</w:t>
      </w:r>
      <w:r w:rsidR="006A48EF">
        <w:rPr>
          <w:rFonts w:ascii="Times New Roman" w:eastAsia="Times New Roman" w:hAnsi="Times New Roman" w:cs="Times New Roman"/>
          <w:color w:val="auto"/>
          <w:lang w:val="ru-RU"/>
        </w:rPr>
        <w:t xml:space="preserve">ьства о постановке на налоговой </w:t>
      </w:r>
      <w:r w:rsidRPr="00CA795A">
        <w:rPr>
          <w:rFonts w:ascii="Times New Roman" w:eastAsia="Times New Roman" w:hAnsi="Times New Roman" w:cs="Times New Roman"/>
          <w:color w:val="auto"/>
          <w:lang w:val="ru-RU"/>
        </w:rPr>
        <w:t xml:space="preserve">учет; </w:t>
      </w:r>
      <w:proofErr w:type="gramEnd"/>
    </w:p>
    <w:p w:rsidR="00CA795A" w:rsidRPr="00CA795A" w:rsidRDefault="00CA795A" w:rsidP="00CA795A">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ж)  гарантию на оказанные работы  (на срок не менее 12 месяцев).</w:t>
      </w:r>
    </w:p>
    <w:p w:rsidR="00CA795A" w:rsidRDefault="00CA795A" w:rsidP="00CA795A">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з) локально-сметные расчеты согласно техническому заданию (раздел 2).</w:t>
      </w:r>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rPr>
      </w:pPr>
      <w:r w:rsidRPr="00CA795A">
        <w:rPr>
          <w:rFonts w:ascii="Times New Roman" w:eastAsia="Times New Roman" w:hAnsi="Times New Roman" w:cs="Times New Roman"/>
          <w:color w:val="auto"/>
          <w:lang w:val="ru-RU"/>
        </w:rPr>
        <w:t xml:space="preserve"> </w:t>
      </w:r>
      <w:r w:rsidRPr="00CA795A">
        <w:rPr>
          <w:rFonts w:ascii="Times New Roman" w:eastAsia="Times New Roman" w:hAnsi="Times New Roman" w:cs="Times New Roman"/>
          <w:color w:val="auto"/>
        </w:rPr>
        <w:t>иные документы, которые, по мнению Участника, подтверждают его соответствие установленным требованиям</w:t>
      </w:r>
      <w:r w:rsidR="00071207">
        <w:rPr>
          <w:rFonts w:ascii="Times New Roman" w:eastAsia="Times New Roman" w:hAnsi="Times New Roman" w:cs="Times New Roman"/>
          <w:color w:val="auto"/>
          <w:lang w:val="ru-RU"/>
        </w:rPr>
        <w:t xml:space="preserve"> (</w:t>
      </w:r>
      <w:r w:rsidR="00071207" w:rsidRPr="00071207">
        <w:rPr>
          <w:rFonts w:ascii="Times New Roman" w:eastAsia="Times New Roman" w:hAnsi="Times New Roman" w:cs="Times New Roman"/>
          <w:b/>
          <w:color w:val="auto"/>
          <w:lang w:val="ru-RU"/>
        </w:rPr>
        <w:t>иметь соответствующее разрешение и допуск до электромонтажных работ)</w:t>
      </w:r>
      <w:r w:rsidRPr="00CA795A">
        <w:rPr>
          <w:rFonts w:ascii="Times New Roman" w:eastAsia="Times New Roman" w:hAnsi="Times New Roman" w:cs="Times New Roman"/>
          <w:color w:val="auto"/>
        </w:rPr>
        <w:t>, с соответствующими комментариями, разъясняющими цель предоставления этих документов</w:t>
      </w:r>
      <w:r>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w:t>
      </w:r>
    </w:p>
    <w:p w:rsidR="00154139" w:rsidRPr="002B50E9" w:rsidRDefault="0067798C">
      <w:pPr>
        <w:pStyle w:val="30"/>
        <w:keepNext/>
        <w:keepLines/>
        <w:shd w:val="clear" w:color="auto" w:fill="auto"/>
        <w:spacing w:before="0"/>
        <w:ind w:left="20" w:firstLine="540"/>
        <w:rPr>
          <w:sz w:val="24"/>
          <w:szCs w:val="24"/>
        </w:rPr>
      </w:pPr>
      <w:bookmarkStart w:id="32" w:name="bookmark33"/>
      <w:r w:rsidRPr="002B50E9">
        <w:rPr>
          <w:sz w:val="24"/>
          <w:szCs w:val="24"/>
        </w:rPr>
        <w:t>3.6 Подача Предложений и их прием</w:t>
      </w:r>
      <w:bookmarkEnd w:id="32"/>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Участники должны обеспечить доставку своих Предложений в</w:t>
      </w:r>
      <w:r w:rsidR="00595C14" w:rsidRPr="002B50E9">
        <w:rPr>
          <w:sz w:val="24"/>
          <w:szCs w:val="24"/>
          <w:lang w:val="ru-RU"/>
        </w:rPr>
        <w:t xml:space="preserve"> запечатанных конвертах в </w:t>
      </w:r>
      <w:r w:rsidRPr="002B50E9">
        <w:rPr>
          <w:sz w:val="24"/>
          <w:szCs w:val="24"/>
        </w:rPr>
        <w:t xml:space="preserve">бумажной форме по адресу: </w:t>
      </w:r>
      <w:r w:rsidR="007C0EE5" w:rsidRPr="002B50E9">
        <w:rPr>
          <w:sz w:val="24"/>
          <w:szCs w:val="24"/>
        </w:rPr>
        <w:t>3576</w:t>
      </w:r>
      <w:r w:rsidR="007771D7">
        <w:rPr>
          <w:sz w:val="24"/>
          <w:szCs w:val="24"/>
          <w:lang w:val="ru-RU"/>
        </w:rPr>
        <w:t>33</w:t>
      </w:r>
      <w:r w:rsidR="007C0EE5" w:rsidRPr="002B50E9">
        <w:rPr>
          <w:sz w:val="24"/>
          <w:szCs w:val="24"/>
        </w:rPr>
        <w:t>, Ставропольский край, г. Есс</w:t>
      </w:r>
      <w:r w:rsidR="00C437CF">
        <w:rPr>
          <w:sz w:val="24"/>
          <w:szCs w:val="24"/>
        </w:rPr>
        <w:t xml:space="preserve">ентуки, ул. </w:t>
      </w:r>
      <w:proofErr w:type="gramStart"/>
      <w:r w:rsidR="00C437CF">
        <w:rPr>
          <w:sz w:val="24"/>
          <w:szCs w:val="24"/>
        </w:rPr>
        <w:t>Большевистская</w:t>
      </w:r>
      <w:proofErr w:type="gramEnd"/>
      <w:r w:rsidR="00C437CF">
        <w:rPr>
          <w:sz w:val="24"/>
          <w:szCs w:val="24"/>
        </w:rPr>
        <w:t xml:space="preserve">, 59 </w:t>
      </w:r>
      <w:r w:rsidR="00C437CF">
        <w:rPr>
          <w:sz w:val="24"/>
          <w:szCs w:val="24"/>
          <w:lang w:val="ru-RU"/>
        </w:rPr>
        <w:t>а</w:t>
      </w:r>
      <w:r w:rsidR="007C0EE5" w:rsidRPr="002B50E9">
        <w:rPr>
          <w:sz w:val="24"/>
          <w:szCs w:val="24"/>
        </w:rPr>
        <w:t xml:space="preserve">,  </w:t>
      </w:r>
      <w:proofErr w:type="spellStart"/>
      <w:r w:rsidR="007C0EE5" w:rsidRPr="002B50E9">
        <w:rPr>
          <w:sz w:val="24"/>
          <w:szCs w:val="24"/>
        </w:rPr>
        <w:t>каб</w:t>
      </w:r>
      <w:proofErr w:type="spellEnd"/>
      <w:r w:rsidR="007C0EE5" w:rsidRPr="002B50E9">
        <w:rPr>
          <w:sz w:val="24"/>
          <w:szCs w:val="24"/>
        </w:rPr>
        <w:t xml:space="preserve">. 303,  тел. (87934) 4-26-84. </w:t>
      </w:r>
    </w:p>
    <w:p w:rsidR="00154139" w:rsidRPr="002B50E9" w:rsidRDefault="0067798C" w:rsidP="00B86F55">
      <w:pPr>
        <w:pStyle w:val="6"/>
        <w:numPr>
          <w:ilvl w:val="0"/>
          <w:numId w:val="15"/>
        </w:numPr>
        <w:shd w:val="clear" w:color="auto" w:fill="auto"/>
        <w:tabs>
          <w:tab w:val="left" w:pos="1234"/>
        </w:tabs>
        <w:spacing w:before="0"/>
        <w:ind w:left="20" w:right="20" w:firstLine="540"/>
        <w:jc w:val="both"/>
        <w:rPr>
          <w:sz w:val="24"/>
          <w:szCs w:val="24"/>
        </w:rPr>
      </w:pPr>
      <w:r w:rsidRPr="002B50E9">
        <w:rPr>
          <w:sz w:val="24"/>
          <w:szCs w:val="24"/>
        </w:rPr>
        <w:t>Заказчик заканчивает принимать Предложения в 1</w:t>
      </w:r>
      <w:r w:rsidR="00BA631E" w:rsidRPr="002B50E9">
        <w:rPr>
          <w:sz w:val="24"/>
          <w:szCs w:val="24"/>
          <w:lang w:val="ru-RU"/>
        </w:rPr>
        <w:t>0</w:t>
      </w:r>
      <w:r w:rsidRPr="002B50E9">
        <w:rPr>
          <w:sz w:val="24"/>
          <w:szCs w:val="24"/>
        </w:rPr>
        <w:t xml:space="preserve"> часо</w:t>
      </w:r>
      <w:r w:rsidR="00BA631E" w:rsidRPr="002B50E9">
        <w:rPr>
          <w:sz w:val="24"/>
          <w:szCs w:val="24"/>
        </w:rPr>
        <w:t xml:space="preserve">в 00 минут (время московское) </w:t>
      </w:r>
      <w:r w:rsidR="00AC78C5">
        <w:rPr>
          <w:sz w:val="24"/>
          <w:szCs w:val="24"/>
          <w:lang w:val="ru-RU"/>
        </w:rPr>
        <w:t>18</w:t>
      </w:r>
      <w:r w:rsidR="004B2FCD">
        <w:rPr>
          <w:sz w:val="24"/>
          <w:szCs w:val="24"/>
          <w:lang w:val="ru-RU"/>
        </w:rPr>
        <w:t>.</w:t>
      </w:r>
      <w:r w:rsidR="00AC78C5">
        <w:rPr>
          <w:sz w:val="24"/>
          <w:szCs w:val="24"/>
          <w:lang w:val="ru-RU"/>
        </w:rPr>
        <w:t>10</w:t>
      </w:r>
      <w:r w:rsidR="00533779">
        <w:rPr>
          <w:sz w:val="24"/>
          <w:szCs w:val="24"/>
          <w:lang w:val="ru-RU"/>
        </w:rPr>
        <w:t>.</w:t>
      </w:r>
      <w:r w:rsidR="004F4D41">
        <w:rPr>
          <w:sz w:val="24"/>
          <w:szCs w:val="24"/>
        </w:rPr>
        <w:t>20</w:t>
      </w:r>
      <w:r w:rsidR="004F4D41">
        <w:rPr>
          <w:sz w:val="24"/>
          <w:szCs w:val="24"/>
          <w:lang w:val="ru-RU"/>
        </w:rPr>
        <w:t>2</w:t>
      </w:r>
      <w:r w:rsidR="0045424E">
        <w:rPr>
          <w:sz w:val="24"/>
          <w:szCs w:val="24"/>
          <w:lang w:val="ru-RU"/>
        </w:rPr>
        <w:t>4</w:t>
      </w:r>
      <w:r w:rsidRPr="002B50E9">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2B50E9" w:rsidRDefault="0067798C" w:rsidP="00B86F55">
      <w:pPr>
        <w:pStyle w:val="6"/>
        <w:numPr>
          <w:ilvl w:val="0"/>
          <w:numId w:val="15"/>
        </w:numPr>
        <w:shd w:val="clear" w:color="auto" w:fill="auto"/>
        <w:tabs>
          <w:tab w:val="left" w:pos="1220"/>
        </w:tabs>
        <w:spacing w:before="0"/>
        <w:ind w:left="20" w:right="20" w:firstLine="540"/>
        <w:jc w:val="both"/>
        <w:rPr>
          <w:sz w:val="24"/>
          <w:szCs w:val="24"/>
        </w:rPr>
      </w:pPr>
      <w:r w:rsidRPr="002B50E9">
        <w:rPr>
          <w:sz w:val="24"/>
          <w:szCs w:val="24"/>
        </w:rPr>
        <w:lastRenderedPageBreak/>
        <w:t>При необходимости Заказчик имеет право продлевать срок окончания приема Предложений, установленный в п. 3.6.</w:t>
      </w:r>
      <w:r w:rsidR="009C7A00" w:rsidRPr="002B50E9">
        <w:rPr>
          <w:sz w:val="24"/>
          <w:szCs w:val="24"/>
          <w:lang w:val="ru-RU"/>
        </w:rPr>
        <w:t>2</w:t>
      </w:r>
      <w:r w:rsidRPr="002B50E9">
        <w:rPr>
          <w:sz w:val="24"/>
          <w:szCs w:val="24"/>
        </w:rPr>
        <w:t>, с уведомлением об этом всех Участников.</w:t>
      </w:r>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 xml:space="preserve">Заказчик </w:t>
      </w:r>
      <w:r w:rsidR="00B6688F" w:rsidRPr="002B50E9">
        <w:rPr>
          <w:sz w:val="24"/>
          <w:szCs w:val="24"/>
          <w:lang w:val="ru-RU"/>
        </w:rPr>
        <w:t>ведет запись в журнале приема заявок на участие поступивших предложений.</w:t>
      </w:r>
    </w:p>
    <w:p w:rsidR="00154139" w:rsidRPr="002B50E9" w:rsidRDefault="0067798C" w:rsidP="00B86F55">
      <w:pPr>
        <w:pStyle w:val="6"/>
        <w:numPr>
          <w:ilvl w:val="0"/>
          <w:numId w:val="15"/>
        </w:numPr>
        <w:shd w:val="clear" w:color="auto" w:fill="auto"/>
        <w:tabs>
          <w:tab w:val="left" w:pos="1724"/>
        </w:tabs>
        <w:spacing w:before="0" w:after="262"/>
        <w:ind w:left="20" w:right="20" w:firstLine="540"/>
        <w:jc w:val="both"/>
        <w:rPr>
          <w:sz w:val="24"/>
          <w:szCs w:val="24"/>
        </w:rPr>
      </w:pPr>
      <w:bookmarkStart w:id="33" w:name="bookmark34"/>
      <w:r w:rsidRPr="002B50E9">
        <w:rPr>
          <w:sz w:val="24"/>
          <w:szCs w:val="24"/>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33"/>
    </w:p>
    <w:p w:rsidR="00154139" w:rsidRPr="002B50E9" w:rsidRDefault="0087007F" w:rsidP="00B86F55">
      <w:pPr>
        <w:pStyle w:val="30"/>
        <w:keepNext/>
        <w:keepLines/>
        <w:numPr>
          <w:ilvl w:val="0"/>
          <w:numId w:val="16"/>
        </w:numPr>
        <w:shd w:val="clear" w:color="auto" w:fill="auto"/>
        <w:tabs>
          <w:tab w:val="left" w:pos="1508"/>
        </w:tabs>
        <w:spacing w:before="0" w:line="370" w:lineRule="exact"/>
        <w:ind w:left="20" w:right="20" w:firstLine="540"/>
        <w:rPr>
          <w:sz w:val="24"/>
          <w:szCs w:val="24"/>
        </w:rPr>
      </w:pPr>
      <w:bookmarkStart w:id="34" w:name="bookmark35"/>
      <w:r w:rsidRPr="002B50E9">
        <w:rPr>
          <w:sz w:val="24"/>
          <w:szCs w:val="24"/>
          <w:lang w:val="ru-RU"/>
        </w:rPr>
        <w:t>Рассмотрение</w:t>
      </w:r>
      <w:r w:rsidR="0067798C" w:rsidRPr="002B50E9">
        <w:rPr>
          <w:sz w:val="24"/>
          <w:szCs w:val="24"/>
        </w:rPr>
        <w:t xml:space="preserve"> поступивших предложений</w:t>
      </w:r>
      <w:bookmarkEnd w:id="34"/>
      <w:r w:rsidRPr="002B50E9">
        <w:rPr>
          <w:sz w:val="24"/>
          <w:szCs w:val="24"/>
          <w:lang w:val="ru-RU"/>
        </w:rPr>
        <w:t>.</w:t>
      </w:r>
    </w:p>
    <w:p w:rsidR="00154139" w:rsidRPr="002B50E9" w:rsidRDefault="0067798C">
      <w:pPr>
        <w:pStyle w:val="6"/>
        <w:shd w:val="clear" w:color="auto" w:fill="auto"/>
        <w:spacing w:before="0" w:after="300"/>
        <w:ind w:left="20" w:right="20" w:firstLine="540"/>
        <w:jc w:val="both"/>
        <w:rPr>
          <w:sz w:val="24"/>
          <w:szCs w:val="24"/>
        </w:rPr>
      </w:pPr>
      <w:r w:rsidRPr="002B50E9">
        <w:rPr>
          <w:sz w:val="24"/>
          <w:szCs w:val="24"/>
        </w:rPr>
        <w:t xml:space="preserve">3.7.1 </w:t>
      </w:r>
      <w:r w:rsidR="00732F2A" w:rsidRPr="002B50E9">
        <w:rPr>
          <w:sz w:val="24"/>
          <w:szCs w:val="24"/>
        </w:rPr>
        <w:t xml:space="preserve">Процедура публичного вскрытия конвертов на бумажном носителе состоится в 12:00 часов (время московское) </w:t>
      </w:r>
      <w:r w:rsidR="00AC78C5">
        <w:rPr>
          <w:sz w:val="24"/>
          <w:szCs w:val="24"/>
          <w:lang w:val="ru-RU"/>
        </w:rPr>
        <w:t>18.10</w:t>
      </w:r>
      <w:r w:rsidR="00533779">
        <w:rPr>
          <w:sz w:val="24"/>
          <w:szCs w:val="24"/>
          <w:lang w:val="ru-RU"/>
        </w:rPr>
        <w:t>.</w:t>
      </w:r>
      <w:r w:rsidR="000F4156">
        <w:rPr>
          <w:sz w:val="24"/>
          <w:szCs w:val="24"/>
        </w:rPr>
        <w:t>20</w:t>
      </w:r>
      <w:r w:rsidR="000F4156">
        <w:rPr>
          <w:sz w:val="24"/>
          <w:szCs w:val="24"/>
          <w:lang w:val="ru-RU"/>
        </w:rPr>
        <w:t>2</w:t>
      </w:r>
      <w:r w:rsidR="0045424E">
        <w:rPr>
          <w:sz w:val="24"/>
          <w:szCs w:val="24"/>
          <w:lang w:val="ru-RU"/>
        </w:rPr>
        <w:t>4</w:t>
      </w:r>
      <w:r w:rsidR="000F4156" w:rsidRPr="002B50E9">
        <w:rPr>
          <w:sz w:val="24"/>
          <w:szCs w:val="24"/>
        </w:rPr>
        <w:t xml:space="preserve"> года</w:t>
      </w:r>
      <w:r w:rsidR="00732F2A" w:rsidRPr="002B50E9">
        <w:rPr>
          <w:sz w:val="24"/>
          <w:szCs w:val="24"/>
        </w:rPr>
        <w:t>. Место проведения процедуры вскрытия конвертов с заяв</w:t>
      </w:r>
      <w:r w:rsidR="008960A6" w:rsidRPr="002B50E9">
        <w:rPr>
          <w:sz w:val="24"/>
          <w:szCs w:val="24"/>
        </w:rPr>
        <w:t>ками: Ставропольский край, г</w:t>
      </w:r>
      <w:r w:rsidR="008960A6" w:rsidRPr="002B50E9">
        <w:rPr>
          <w:sz w:val="24"/>
          <w:szCs w:val="24"/>
          <w:lang w:val="ru-RU"/>
        </w:rPr>
        <w:t>.</w:t>
      </w:r>
      <w:r w:rsidR="00732F2A" w:rsidRPr="002B50E9">
        <w:rPr>
          <w:sz w:val="24"/>
          <w:szCs w:val="24"/>
        </w:rPr>
        <w:t xml:space="preserve"> Ессентуки, улица Большевистская, 59 а, конференц-зал</w:t>
      </w:r>
      <w:r w:rsidR="0040621C" w:rsidRPr="002B50E9">
        <w:rPr>
          <w:sz w:val="24"/>
          <w:szCs w:val="24"/>
        </w:rPr>
        <w:t xml:space="preserve"> управления </w:t>
      </w:r>
      <w:r w:rsidR="0040621C" w:rsidRPr="002B50E9">
        <w:rPr>
          <w:sz w:val="24"/>
          <w:szCs w:val="24"/>
          <w:lang w:val="ru-RU"/>
        </w:rPr>
        <w:t>П</w:t>
      </w:r>
      <w:r w:rsidR="00732F2A" w:rsidRPr="002B50E9">
        <w:rPr>
          <w:sz w:val="24"/>
          <w:szCs w:val="24"/>
        </w:rPr>
        <w:t>АО «</w:t>
      </w:r>
      <w:proofErr w:type="spellStart"/>
      <w:r w:rsidR="00732F2A" w:rsidRPr="002B50E9">
        <w:rPr>
          <w:sz w:val="24"/>
          <w:szCs w:val="24"/>
        </w:rPr>
        <w:t>Ставропольэнергосбыт</w:t>
      </w:r>
      <w:proofErr w:type="spellEnd"/>
      <w:r w:rsidR="00732F2A" w:rsidRPr="002B50E9">
        <w:rPr>
          <w:sz w:val="24"/>
          <w:szCs w:val="24"/>
        </w:rPr>
        <w:t>».</w:t>
      </w:r>
      <w:r w:rsidRPr="002B50E9">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2B50E9" w:rsidRDefault="0067798C" w:rsidP="00B86F55">
      <w:pPr>
        <w:pStyle w:val="30"/>
        <w:keepNext/>
        <w:keepLines/>
        <w:numPr>
          <w:ilvl w:val="0"/>
          <w:numId w:val="16"/>
        </w:numPr>
        <w:shd w:val="clear" w:color="auto" w:fill="auto"/>
        <w:tabs>
          <w:tab w:val="left" w:pos="1342"/>
        </w:tabs>
        <w:spacing w:before="0"/>
        <w:ind w:left="20" w:firstLine="540"/>
        <w:rPr>
          <w:sz w:val="24"/>
          <w:szCs w:val="24"/>
        </w:rPr>
      </w:pPr>
      <w:bookmarkStart w:id="35" w:name="bookmark36"/>
      <w:r w:rsidRPr="002B50E9">
        <w:rPr>
          <w:sz w:val="24"/>
          <w:szCs w:val="24"/>
        </w:rPr>
        <w:t>Оценка Предложений и проведение переговоров</w:t>
      </w:r>
      <w:bookmarkEnd w:id="35"/>
    </w:p>
    <w:p w:rsidR="00154139" w:rsidRPr="002B50E9" w:rsidRDefault="0067798C">
      <w:pPr>
        <w:pStyle w:val="40"/>
        <w:keepNext/>
        <w:keepLines/>
        <w:shd w:val="clear" w:color="auto" w:fill="auto"/>
        <w:ind w:left="20" w:firstLine="540"/>
        <w:rPr>
          <w:sz w:val="24"/>
          <w:szCs w:val="24"/>
        </w:rPr>
      </w:pPr>
      <w:bookmarkStart w:id="36" w:name="bookmark37"/>
      <w:r w:rsidRPr="002B50E9">
        <w:rPr>
          <w:rStyle w:val="48"/>
          <w:sz w:val="24"/>
          <w:szCs w:val="24"/>
        </w:rPr>
        <w:t>3.8.1</w:t>
      </w:r>
      <w:r w:rsidRPr="002B50E9">
        <w:rPr>
          <w:sz w:val="24"/>
          <w:szCs w:val="24"/>
        </w:rPr>
        <w:t xml:space="preserve"> Общие положения</w:t>
      </w:r>
      <w:bookmarkEnd w:id="36"/>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3.8.1.1 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154139" w:rsidRPr="002B50E9" w:rsidRDefault="0067798C" w:rsidP="00B86F55">
      <w:pPr>
        <w:pStyle w:val="6"/>
        <w:numPr>
          <w:ilvl w:val="0"/>
          <w:numId w:val="17"/>
        </w:numPr>
        <w:shd w:val="clear" w:color="auto" w:fill="auto"/>
        <w:tabs>
          <w:tab w:val="left" w:pos="1719"/>
        </w:tabs>
        <w:spacing w:before="0"/>
        <w:ind w:left="20" w:right="20" w:firstLine="540"/>
        <w:jc w:val="both"/>
        <w:rPr>
          <w:sz w:val="24"/>
          <w:szCs w:val="24"/>
        </w:rPr>
      </w:pPr>
      <w:r w:rsidRPr="002B50E9">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2B50E9" w:rsidRDefault="0067798C" w:rsidP="00B86F55">
      <w:pPr>
        <w:pStyle w:val="6"/>
        <w:numPr>
          <w:ilvl w:val="0"/>
          <w:numId w:val="17"/>
        </w:numPr>
        <w:shd w:val="clear" w:color="auto" w:fill="auto"/>
        <w:tabs>
          <w:tab w:val="left" w:pos="1714"/>
        </w:tabs>
        <w:spacing w:before="0"/>
        <w:ind w:left="20" w:right="20" w:firstLine="540"/>
        <w:jc w:val="both"/>
        <w:rPr>
          <w:sz w:val="24"/>
          <w:szCs w:val="24"/>
        </w:rPr>
      </w:pPr>
      <w:bookmarkStart w:id="37" w:name="bookmark38"/>
      <w:r w:rsidRPr="002B50E9">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7"/>
    </w:p>
    <w:p w:rsidR="00154139" w:rsidRPr="002B50E9" w:rsidRDefault="0067798C">
      <w:pPr>
        <w:pStyle w:val="40"/>
        <w:keepNext/>
        <w:keepLines/>
        <w:shd w:val="clear" w:color="auto" w:fill="auto"/>
        <w:ind w:left="20" w:firstLine="540"/>
        <w:rPr>
          <w:sz w:val="24"/>
          <w:szCs w:val="24"/>
        </w:rPr>
      </w:pPr>
      <w:bookmarkStart w:id="38" w:name="bookmark39"/>
      <w:r w:rsidRPr="002B50E9">
        <w:rPr>
          <w:rStyle w:val="49"/>
          <w:sz w:val="24"/>
          <w:szCs w:val="24"/>
        </w:rPr>
        <w:t>3.8.2</w:t>
      </w:r>
      <w:r w:rsidRPr="002B50E9">
        <w:rPr>
          <w:sz w:val="24"/>
          <w:szCs w:val="24"/>
        </w:rPr>
        <w:t xml:space="preserve"> Отборочная стадия</w:t>
      </w:r>
      <w:bookmarkEnd w:id="38"/>
    </w:p>
    <w:p w:rsidR="00154139" w:rsidRPr="002B50E9" w:rsidRDefault="0067798C" w:rsidP="00B86F55">
      <w:pPr>
        <w:pStyle w:val="6"/>
        <w:numPr>
          <w:ilvl w:val="0"/>
          <w:numId w:val="18"/>
        </w:numPr>
        <w:shd w:val="clear" w:color="auto" w:fill="auto"/>
        <w:tabs>
          <w:tab w:val="left" w:pos="1580"/>
        </w:tabs>
        <w:spacing w:before="0"/>
        <w:ind w:left="20" w:right="20" w:firstLine="540"/>
        <w:jc w:val="both"/>
        <w:rPr>
          <w:sz w:val="24"/>
          <w:szCs w:val="24"/>
        </w:rPr>
      </w:pPr>
      <w:r w:rsidRPr="002B50E9">
        <w:rPr>
          <w:sz w:val="24"/>
          <w:szCs w:val="24"/>
        </w:rPr>
        <w:t>В рамках отборочной стадии закупочная комиссия (далее - Комиссия по запросу предложений) проверяет:</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соответствие Участников требованиям настоящей Документации по запросу предложений;</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2B50E9" w:rsidRDefault="0067798C" w:rsidP="00B86F55">
      <w:pPr>
        <w:pStyle w:val="6"/>
        <w:numPr>
          <w:ilvl w:val="0"/>
          <w:numId w:val="18"/>
        </w:numPr>
        <w:shd w:val="clear" w:color="auto" w:fill="auto"/>
        <w:tabs>
          <w:tab w:val="left" w:pos="1714"/>
        </w:tabs>
        <w:spacing w:before="0"/>
        <w:ind w:left="20" w:right="20" w:firstLine="540"/>
        <w:jc w:val="both"/>
        <w:rPr>
          <w:sz w:val="24"/>
          <w:szCs w:val="24"/>
        </w:rPr>
      </w:pPr>
      <w:r w:rsidRPr="002B50E9">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2B50E9" w:rsidRDefault="0067798C" w:rsidP="00B86F55">
      <w:pPr>
        <w:pStyle w:val="6"/>
        <w:numPr>
          <w:ilvl w:val="1"/>
          <w:numId w:val="18"/>
        </w:numPr>
        <w:shd w:val="clear" w:color="auto" w:fill="auto"/>
        <w:tabs>
          <w:tab w:val="left" w:pos="1014"/>
        </w:tabs>
        <w:spacing w:before="0"/>
        <w:ind w:left="20" w:right="20" w:firstLine="540"/>
        <w:jc w:val="both"/>
        <w:rPr>
          <w:sz w:val="24"/>
          <w:szCs w:val="24"/>
        </w:rPr>
      </w:pPr>
      <w:r w:rsidRPr="002B50E9">
        <w:rPr>
          <w:sz w:val="24"/>
          <w:szCs w:val="24"/>
        </w:rPr>
        <w:t>в существенной мере не отвечают требованиям к оформлению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09"/>
        </w:tabs>
        <w:spacing w:before="0"/>
        <w:ind w:left="20" w:right="20" w:firstLine="540"/>
        <w:jc w:val="both"/>
        <w:rPr>
          <w:sz w:val="24"/>
          <w:szCs w:val="24"/>
        </w:rPr>
      </w:pPr>
      <w:r w:rsidRPr="002B50E9">
        <w:rPr>
          <w:sz w:val="24"/>
          <w:szCs w:val="24"/>
        </w:rPr>
        <w:lastRenderedPageBreak/>
        <w:t>поданы Участниками, которые не отвечают требованиям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содержат очевидные арифметические или грамматические ошибки, с исправлением которых не согласился Участник.</w:t>
      </w:r>
    </w:p>
    <w:p w:rsidR="00154139" w:rsidRPr="002B50E9" w:rsidRDefault="0067798C" w:rsidP="00B86F55">
      <w:pPr>
        <w:pStyle w:val="40"/>
        <w:keepNext/>
        <w:keepLines/>
        <w:numPr>
          <w:ilvl w:val="0"/>
          <w:numId w:val="20"/>
        </w:numPr>
        <w:shd w:val="clear" w:color="auto" w:fill="auto"/>
        <w:tabs>
          <w:tab w:val="left" w:pos="1218"/>
        </w:tabs>
        <w:ind w:left="20" w:firstLine="540"/>
        <w:rPr>
          <w:sz w:val="24"/>
          <w:szCs w:val="24"/>
        </w:rPr>
      </w:pPr>
      <w:bookmarkStart w:id="39" w:name="bookmark41"/>
      <w:r w:rsidRPr="002B50E9">
        <w:rPr>
          <w:sz w:val="24"/>
          <w:szCs w:val="24"/>
        </w:rPr>
        <w:t>Проведение переговоров</w:t>
      </w:r>
      <w:bookmarkEnd w:id="39"/>
    </w:p>
    <w:p w:rsidR="00154139" w:rsidRPr="002B50E9" w:rsidRDefault="0067798C" w:rsidP="00B86F55">
      <w:pPr>
        <w:pStyle w:val="6"/>
        <w:numPr>
          <w:ilvl w:val="0"/>
          <w:numId w:val="21"/>
        </w:numPr>
        <w:shd w:val="clear" w:color="auto" w:fill="auto"/>
        <w:tabs>
          <w:tab w:val="left" w:pos="1719"/>
        </w:tabs>
        <w:spacing w:before="0"/>
        <w:ind w:left="20" w:right="20" w:firstLine="540"/>
        <w:jc w:val="both"/>
        <w:rPr>
          <w:sz w:val="24"/>
          <w:szCs w:val="24"/>
        </w:rPr>
      </w:pPr>
      <w:r w:rsidRPr="002B50E9">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2B50E9" w:rsidRDefault="0067798C" w:rsidP="00B86F55">
      <w:pPr>
        <w:pStyle w:val="6"/>
        <w:numPr>
          <w:ilvl w:val="0"/>
          <w:numId w:val="21"/>
        </w:numPr>
        <w:shd w:val="clear" w:color="auto" w:fill="auto"/>
        <w:tabs>
          <w:tab w:val="left" w:pos="1714"/>
        </w:tabs>
        <w:spacing w:before="0"/>
        <w:ind w:left="20" w:right="20" w:firstLine="540"/>
        <w:jc w:val="both"/>
        <w:rPr>
          <w:sz w:val="24"/>
          <w:szCs w:val="24"/>
        </w:rPr>
      </w:pPr>
      <w:r w:rsidRPr="002B50E9">
        <w:rPr>
          <w:sz w:val="24"/>
          <w:szCs w:val="24"/>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2B50E9" w:rsidRDefault="0067798C" w:rsidP="00B86F55">
      <w:pPr>
        <w:pStyle w:val="6"/>
        <w:numPr>
          <w:ilvl w:val="1"/>
          <w:numId w:val="21"/>
        </w:numPr>
        <w:shd w:val="clear" w:color="auto" w:fill="auto"/>
        <w:tabs>
          <w:tab w:val="left" w:pos="1009"/>
        </w:tabs>
        <w:spacing w:before="0"/>
        <w:ind w:left="20" w:right="20" w:firstLine="540"/>
        <w:jc w:val="both"/>
        <w:rPr>
          <w:sz w:val="24"/>
          <w:szCs w:val="24"/>
        </w:rPr>
      </w:pPr>
      <w:r w:rsidRPr="002B50E9">
        <w:rPr>
          <w:sz w:val="24"/>
          <w:szCs w:val="24"/>
        </w:rPr>
        <w:t>любые переговоры между Заказчиком и Участником носят конфиденциальный характер;</w:t>
      </w:r>
    </w:p>
    <w:p w:rsidR="00154139" w:rsidRPr="002B50E9" w:rsidRDefault="0067798C" w:rsidP="00B86F55">
      <w:pPr>
        <w:pStyle w:val="6"/>
        <w:numPr>
          <w:ilvl w:val="1"/>
          <w:numId w:val="21"/>
        </w:numPr>
        <w:shd w:val="clear" w:color="auto" w:fill="auto"/>
        <w:tabs>
          <w:tab w:val="left" w:pos="1014"/>
        </w:tabs>
        <w:spacing w:before="0"/>
        <w:ind w:left="20" w:right="20" w:firstLine="540"/>
        <w:jc w:val="both"/>
        <w:rPr>
          <w:sz w:val="24"/>
          <w:szCs w:val="24"/>
        </w:rPr>
      </w:pPr>
      <w:bookmarkStart w:id="40" w:name="bookmark42"/>
      <w:r w:rsidRPr="002B50E9">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40"/>
    </w:p>
    <w:p w:rsidR="00154139" w:rsidRPr="002B50E9" w:rsidRDefault="0067798C" w:rsidP="00B86F55">
      <w:pPr>
        <w:pStyle w:val="40"/>
        <w:keepNext/>
        <w:keepLines/>
        <w:numPr>
          <w:ilvl w:val="0"/>
          <w:numId w:val="20"/>
        </w:numPr>
        <w:shd w:val="clear" w:color="auto" w:fill="auto"/>
        <w:tabs>
          <w:tab w:val="left" w:pos="1222"/>
        </w:tabs>
        <w:ind w:left="20" w:firstLine="540"/>
        <w:rPr>
          <w:sz w:val="24"/>
          <w:szCs w:val="24"/>
        </w:rPr>
      </w:pPr>
      <w:bookmarkStart w:id="41" w:name="bookmark43"/>
      <w:r w:rsidRPr="002B50E9">
        <w:rPr>
          <w:sz w:val="24"/>
          <w:szCs w:val="24"/>
        </w:rPr>
        <w:t>Оценочная стадия</w:t>
      </w:r>
      <w:bookmarkEnd w:id="41"/>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3.8.4.1</w:t>
      </w:r>
      <w:proofErr w:type="gramStart"/>
      <w:r w:rsidRPr="002B50E9">
        <w:rPr>
          <w:sz w:val="24"/>
          <w:szCs w:val="24"/>
        </w:rPr>
        <w:t xml:space="preserve"> В</w:t>
      </w:r>
      <w:proofErr w:type="gramEnd"/>
      <w:r w:rsidRPr="002B50E9">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CA795A" w:rsidRPr="002B50E9" w:rsidRDefault="00CA795A" w:rsidP="00CA795A">
      <w:pPr>
        <w:pStyle w:val="6"/>
        <w:shd w:val="clear" w:color="auto" w:fill="auto"/>
        <w:tabs>
          <w:tab w:val="left" w:pos="1009"/>
        </w:tabs>
        <w:spacing w:before="0"/>
        <w:ind w:left="560" w:right="20" w:firstLine="0"/>
        <w:jc w:val="both"/>
        <w:rPr>
          <w:sz w:val="24"/>
          <w:szCs w:val="24"/>
        </w:rPr>
      </w:pPr>
      <w:bookmarkStart w:id="42" w:name="bookmark45"/>
      <w:r>
        <w:rPr>
          <w:sz w:val="24"/>
          <w:szCs w:val="24"/>
          <w:lang w:val="ru-RU"/>
        </w:rPr>
        <w:t xml:space="preserve">а) Срок выполнения работ: </w:t>
      </w:r>
      <w:r w:rsidR="006B1565" w:rsidRPr="006B1565">
        <w:rPr>
          <w:sz w:val="24"/>
          <w:szCs w:val="24"/>
          <w:lang w:val="ru-RU"/>
        </w:rPr>
        <w:t xml:space="preserve">не позднее </w:t>
      </w:r>
      <w:r w:rsidR="006C3E97">
        <w:rPr>
          <w:sz w:val="24"/>
          <w:szCs w:val="24"/>
          <w:lang w:val="ru-RU"/>
        </w:rPr>
        <w:t>31</w:t>
      </w:r>
      <w:r w:rsidR="00046FA3">
        <w:rPr>
          <w:sz w:val="24"/>
          <w:szCs w:val="24"/>
          <w:lang w:val="ru-RU"/>
        </w:rPr>
        <w:t>.</w:t>
      </w:r>
      <w:r w:rsidR="001F1880">
        <w:rPr>
          <w:sz w:val="24"/>
          <w:szCs w:val="24"/>
          <w:lang w:val="ru-RU"/>
        </w:rPr>
        <w:t>10</w:t>
      </w:r>
      <w:r w:rsidR="0045424E" w:rsidRPr="00D01998">
        <w:rPr>
          <w:sz w:val="24"/>
          <w:szCs w:val="24"/>
          <w:lang w:val="ru-RU"/>
        </w:rPr>
        <w:t>.2024г.</w:t>
      </w:r>
      <w:r w:rsidR="0045424E">
        <w:rPr>
          <w:sz w:val="24"/>
          <w:szCs w:val="24"/>
          <w:lang w:val="ru-RU"/>
        </w:rPr>
        <w:t xml:space="preserve"> </w:t>
      </w:r>
      <w:r w:rsidRPr="002B50E9">
        <w:rPr>
          <w:sz w:val="24"/>
          <w:szCs w:val="24"/>
          <w:lang w:val="ru-RU"/>
        </w:rPr>
        <w:t xml:space="preserve">(значимость критерия </w:t>
      </w:r>
      <w:r>
        <w:rPr>
          <w:sz w:val="24"/>
          <w:szCs w:val="24"/>
          <w:lang w:val="ru-RU"/>
        </w:rPr>
        <w:t xml:space="preserve"> 2</w:t>
      </w:r>
      <w:r w:rsidRPr="002B50E9">
        <w:rPr>
          <w:sz w:val="24"/>
          <w:szCs w:val="24"/>
          <w:lang w:val="ru-RU"/>
        </w:rPr>
        <w:t>0%)</w:t>
      </w:r>
      <w:r w:rsidRPr="002B50E9">
        <w:rPr>
          <w:sz w:val="24"/>
          <w:szCs w:val="24"/>
        </w:rPr>
        <w:t>;</w:t>
      </w:r>
      <w:r w:rsidRPr="002B50E9">
        <w:rPr>
          <w:sz w:val="24"/>
          <w:szCs w:val="24"/>
          <w:lang w:val="ru-RU"/>
        </w:rPr>
        <w:t xml:space="preserve"> </w:t>
      </w:r>
    </w:p>
    <w:p w:rsidR="00CA795A" w:rsidRPr="002B50E9" w:rsidRDefault="00CA795A" w:rsidP="00CA795A">
      <w:pPr>
        <w:pStyle w:val="6"/>
        <w:shd w:val="clear" w:color="auto" w:fill="auto"/>
        <w:tabs>
          <w:tab w:val="left" w:pos="1009"/>
        </w:tabs>
        <w:spacing w:before="0"/>
        <w:ind w:left="560" w:right="20" w:firstLine="0"/>
        <w:jc w:val="both"/>
        <w:rPr>
          <w:sz w:val="24"/>
          <w:szCs w:val="24"/>
        </w:rPr>
      </w:pPr>
      <w:r>
        <w:rPr>
          <w:sz w:val="24"/>
          <w:szCs w:val="24"/>
          <w:lang w:val="ru-RU"/>
        </w:rPr>
        <w:t xml:space="preserve">б) </w:t>
      </w:r>
      <w:r w:rsidRPr="002B50E9">
        <w:rPr>
          <w:sz w:val="24"/>
          <w:szCs w:val="24"/>
          <w:lang w:val="ru-RU"/>
        </w:rPr>
        <w:t>Гарантия</w:t>
      </w:r>
      <w:r w:rsidRPr="002B50E9">
        <w:rPr>
          <w:sz w:val="24"/>
          <w:szCs w:val="24"/>
        </w:rPr>
        <w:t xml:space="preserve"> – </w:t>
      </w:r>
      <w:r w:rsidRPr="002B50E9">
        <w:rPr>
          <w:sz w:val="24"/>
          <w:szCs w:val="24"/>
          <w:lang w:val="ru-RU"/>
        </w:rPr>
        <w:t>срок гарантии на выполненные работы –</w:t>
      </w:r>
      <w:r>
        <w:rPr>
          <w:sz w:val="24"/>
          <w:szCs w:val="24"/>
          <w:lang w:val="ru-RU"/>
        </w:rPr>
        <w:t xml:space="preserve"> </w:t>
      </w:r>
      <w:r w:rsidRPr="00CA795A">
        <w:rPr>
          <w:sz w:val="24"/>
          <w:szCs w:val="24"/>
          <w:lang w:val="ru-RU"/>
        </w:rPr>
        <w:t xml:space="preserve">Минимальный гарантийный срок на выполненные работы должен  составлять не менее 12 месяцев </w:t>
      </w:r>
      <w:proofErr w:type="gramStart"/>
      <w:r w:rsidRPr="00CA795A">
        <w:rPr>
          <w:sz w:val="24"/>
          <w:szCs w:val="24"/>
          <w:lang w:val="ru-RU"/>
        </w:rPr>
        <w:t>с даты подписания</w:t>
      </w:r>
      <w:proofErr w:type="gramEnd"/>
      <w:r w:rsidRPr="00CA795A">
        <w:rPr>
          <w:sz w:val="24"/>
          <w:szCs w:val="24"/>
          <w:lang w:val="ru-RU"/>
        </w:rPr>
        <w:t xml:space="preserve"> Сторонами</w:t>
      </w:r>
      <w:r w:rsidR="00A057B1">
        <w:rPr>
          <w:sz w:val="24"/>
          <w:szCs w:val="24"/>
          <w:lang w:val="ru-RU"/>
        </w:rPr>
        <w:t xml:space="preserve"> акта приемки выполненных работ</w:t>
      </w:r>
      <w:r w:rsidRPr="002B50E9">
        <w:rPr>
          <w:sz w:val="24"/>
          <w:szCs w:val="24"/>
          <w:lang w:val="ru-RU"/>
        </w:rPr>
        <w:t xml:space="preserve"> (значимость критерия </w:t>
      </w:r>
      <w:r>
        <w:rPr>
          <w:sz w:val="24"/>
          <w:szCs w:val="24"/>
          <w:lang w:val="ru-RU"/>
        </w:rPr>
        <w:t>3</w:t>
      </w:r>
      <w:r w:rsidRPr="002B50E9">
        <w:rPr>
          <w:sz w:val="24"/>
          <w:szCs w:val="24"/>
          <w:lang w:val="ru-RU"/>
        </w:rPr>
        <w:t>0%)</w:t>
      </w:r>
      <w:r w:rsidRPr="002B50E9">
        <w:rPr>
          <w:sz w:val="24"/>
          <w:szCs w:val="24"/>
        </w:rPr>
        <w:t>;</w:t>
      </w:r>
      <w:r w:rsidRPr="002B50E9">
        <w:rPr>
          <w:sz w:val="24"/>
          <w:szCs w:val="24"/>
          <w:lang w:val="ru-RU"/>
        </w:rPr>
        <w:t xml:space="preserve"> </w:t>
      </w:r>
    </w:p>
    <w:p w:rsidR="00CA795A" w:rsidRPr="00C25F6E" w:rsidRDefault="00CA795A" w:rsidP="00CA795A">
      <w:pPr>
        <w:pStyle w:val="6"/>
        <w:shd w:val="clear" w:color="auto" w:fill="auto"/>
        <w:tabs>
          <w:tab w:val="left" w:pos="1014"/>
        </w:tabs>
        <w:spacing w:before="0" w:after="258"/>
        <w:ind w:left="560" w:right="20" w:firstLine="0"/>
        <w:jc w:val="both"/>
        <w:rPr>
          <w:sz w:val="24"/>
          <w:szCs w:val="24"/>
        </w:rPr>
      </w:pPr>
      <w:bookmarkStart w:id="43" w:name="bookmark44"/>
      <w:r>
        <w:rPr>
          <w:sz w:val="24"/>
          <w:szCs w:val="24"/>
          <w:lang w:val="ru-RU"/>
        </w:rPr>
        <w:t xml:space="preserve">в)  </w:t>
      </w:r>
      <w:r w:rsidRPr="002B50E9">
        <w:rPr>
          <w:sz w:val="24"/>
          <w:szCs w:val="24"/>
        </w:rPr>
        <w:t xml:space="preserve">Ценовой критерий - стоимость и структура стоимости оказываемых </w:t>
      </w:r>
      <w:r>
        <w:rPr>
          <w:sz w:val="24"/>
          <w:szCs w:val="24"/>
          <w:lang w:val="ru-RU"/>
        </w:rPr>
        <w:t>работ</w:t>
      </w:r>
      <w:r w:rsidRPr="002B50E9">
        <w:rPr>
          <w:sz w:val="24"/>
          <w:szCs w:val="24"/>
        </w:rPr>
        <w:t xml:space="preserve">, </w:t>
      </w:r>
      <w:r w:rsidRPr="002B50E9">
        <w:rPr>
          <w:sz w:val="24"/>
          <w:szCs w:val="24"/>
          <w:lang w:val="ru-RU"/>
        </w:rPr>
        <w:t xml:space="preserve">согласно общей стоимости указанной в сметах (значимость критерия </w:t>
      </w:r>
      <w:r>
        <w:rPr>
          <w:sz w:val="24"/>
          <w:szCs w:val="24"/>
          <w:lang w:val="ru-RU"/>
        </w:rPr>
        <w:t>5</w:t>
      </w:r>
      <w:r w:rsidRPr="002B50E9">
        <w:rPr>
          <w:sz w:val="24"/>
          <w:szCs w:val="24"/>
          <w:lang w:val="ru-RU"/>
        </w:rPr>
        <w:t>0%)</w:t>
      </w:r>
      <w:r w:rsidRPr="002B50E9">
        <w:rPr>
          <w:sz w:val="24"/>
          <w:szCs w:val="24"/>
        </w:rPr>
        <w:t>;</w:t>
      </w:r>
      <w:bookmarkEnd w:id="43"/>
    </w:p>
    <w:p w:rsidR="00154139" w:rsidRPr="002B50E9" w:rsidRDefault="0067798C">
      <w:pPr>
        <w:pStyle w:val="30"/>
        <w:keepNext/>
        <w:keepLines/>
        <w:shd w:val="clear" w:color="auto" w:fill="auto"/>
        <w:spacing w:before="0" w:line="374" w:lineRule="exact"/>
        <w:ind w:left="20" w:right="600" w:firstLine="540"/>
        <w:jc w:val="left"/>
        <w:rPr>
          <w:sz w:val="24"/>
          <w:szCs w:val="24"/>
        </w:rPr>
      </w:pPr>
      <w:r w:rsidRPr="002B50E9">
        <w:rPr>
          <w:sz w:val="24"/>
          <w:szCs w:val="24"/>
        </w:rPr>
        <w:t>3.9 Принятие решения о проведении следующих этапов Запроса предложений или определение Победителя</w:t>
      </w:r>
      <w:bookmarkEnd w:id="42"/>
    </w:p>
    <w:p w:rsidR="00154139" w:rsidRPr="002B50E9" w:rsidRDefault="0067798C">
      <w:pPr>
        <w:pStyle w:val="6"/>
        <w:shd w:val="clear" w:color="auto" w:fill="auto"/>
        <w:spacing w:before="0"/>
        <w:ind w:left="20" w:right="20" w:firstLine="540"/>
        <w:jc w:val="both"/>
        <w:rPr>
          <w:sz w:val="24"/>
          <w:szCs w:val="24"/>
        </w:rPr>
      </w:pPr>
      <w:r w:rsidRPr="002B50E9">
        <w:rPr>
          <w:sz w:val="24"/>
          <w:szCs w:val="24"/>
        </w:rPr>
        <w:t>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2B50E9" w:rsidRDefault="0067798C" w:rsidP="00B86F55">
      <w:pPr>
        <w:pStyle w:val="6"/>
        <w:numPr>
          <w:ilvl w:val="2"/>
          <w:numId w:val="20"/>
        </w:numPr>
        <w:shd w:val="clear" w:color="auto" w:fill="auto"/>
        <w:tabs>
          <w:tab w:val="left" w:pos="1724"/>
        </w:tabs>
        <w:spacing w:before="0"/>
        <w:ind w:left="20" w:right="20" w:firstLine="540"/>
        <w:jc w:val="both"/>
        <w:rPr>
          <w:sz w:val="24"/>
          <w:szCs w:val="24"/>
        </w:rPr>
      </w:pPr>
      <w:r w:rsidRPr="002B50E9">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2B50E9" w:rsidRDefault="0067798C" w:rsidP="00B86F55">
      <w:pPr>
        <w:pStyle w:val="6"/>
        <w:numPr>
          <w:ilvl w:val="2"/>
          <w:numId w:val="20"/>
        </w:numPr>
        <w:shd w:val="clear" w:color="auto" w:fill="auto"/>
        <w:tabs>
          <w:tab w:val="left" w:pos="1729"/>
        </w:tabs>
        <w:spacing w:before="0"/>
        <w:ind w:left="20" w:right="20" w:firstLine="540"/>
        <w:jc w:val="both"/>
        <w:rPr>
          <w:sz w:val="24"/>
          <w:szCs w:val="24"/>
        </w:rPr>
      </w:pPr>
      <w:r w:rsidRPr="002B50E9">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2B50E9" w:rsidRDefault="0067798C" w:rsidP="00B86F55">
      <w:pPr>
        <w:pStyle w:val="6"/>
        <w:numPr>
          <w:ilvl w:val="2"/>
          <w:numId w:val="20"/>
        </w:numPr>
        <w:shd w:val="clear" w:color="auto" w:fill="auto"/>
        <w:tabs>
          <w:tab w:val="left" w:pos="1734"/>
        </w:tabs>
        <w:spacing w:before="0"/>
        <w:ind w:left="20" w:right="20" w:firstLine="540"/>
        <w:jc w:val="both"/>
        <w:rPr>
          <w:sz w:val="24"/>
          <w:szCs w:val="24"/>
        </w:rPr>
      </w:pPr>
      <w:r w:rsidRPr="002B50E9">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2B50E9" w:rsidRDefault="0067798C">
      <w:pPr>
        <w:pStyle w:val="6"/>
        <w:shd w:val="clear" w:color="auto" w:fill="auto"/>
        <w:spacing w:before="0" w:after="300"/>
        <w:ind w:left="20" w:right="20" w:firstLine="540"/>
        <w:jc w:val="both"/>
        <w:rPr>
          <w:sz w:val="24"/>
          <w:szCs w:val="24"/>
        </w:rPr>
      </w:pPr>
      <w:bookmarkStart w:id="44" w:name="bookmark46"/>
      <w:r w:rsidRPr="002B50E9">
        <w:rPr>
          <w:sz w:val="24"/>
          <w:szCs w:val="24"/>
        </w:rPr>
        <w:lastRenderedPageBreak/>
        <w:t xml:space="preserve">3.9.2 Решение Комиссии по </w:t>
      </w:r>
      <w:r w:rsidR="00C437CF">
        <w:rPr>
          <w:sz w:val="24"/>
          <w:szCs w:val="24"/>
          <w:lang w:val="ru-RU"/>
        </w:rPr>
        <w:t xml:space="preserve">открытому </w:t>
      </w:r>
      <w:r w:rsidRPr="002B50E9">
        <w:rPr>
          <w:sz w:val="24"/>
          <w:szCs w:val="24"/>
        </w:rPr>
        <w:t xml:space="preserve">запросу предложений оформляется протоколом заседания </w:t>
      </w:r>
      <w:r w:rsidR="008960A6" w:rsidRPr="002B50E9">
        <w:rPr>
          <w:sz w:val="24"/>
          <w:szCs w:val="24"/>
          <w:lang w:val="ru-RU"/>
        </w:rPr>
        <w:t>З</w:t>
      </w:r>
      <w:r w:rsidR="003838EF" w:rsidRPr="002B50E9">
        <w:rPr>
          <w:sz w:val="24"/>
          <w:szCs w:val="24"/>
          <w:lang w:val="ru-RU"/>
        </w:rPr>
        <w:t xml:space="preserve">акупочной </w:t>
      </w:r>
      <w:r w:rsidRPr="002B50E9">
        <w:rPr>
          <w:sz w:val="24"/>
          <w:szCs w:val="24"/>
        </w:rPr>
        <w:t>комиссии.</w:t>
      </w:r>
      <w:bookmarkEnd w:id="44"/>
    </w:p>
    <w:p w:rsidR="00154139" w:rsidRPr="002B50E9" w:rsidRDefault="0067798C" w:rsidP="00B86F55">
      <w:pPr>
        <w:pStyle w:val="30"/>
        <w:keepNext/>
        <w:keepLines/>
        <w:numPr>
          <w:ilvl w:val="0"/>
          <w:numId w:val="22"/>
        </w:numPr>
        <w:shd w:val="clear" w:color="auto" w:fill="auto"/>
        <w:tabs>
          <w:tab w:val="left" w:pos="1333"/>
        </w:tabs>
        <w:spacing w:before="0"/>
        <w:ind w:left="20" w:firstLine="540"/>
        <w:rPr>
          <w:sz w:val="24"/>
          <w:szCs w:val="24"/>
        </w:rPr>
      </w:pPr>
      <w:bookmarkStart w:id="45" w:name="bookmark47"/>
      <w:r w:rsidRPr="002B50E9">
        <w:rPr>
          <w:sz w:val="24"/>
          <w:szCs w:val="24"/>
        </w:rPr>
        <w:t>Подписание Договора</w:t>
      </w:r>
      <w:bookmarkEnd w:id="45"/>
    </w:p>
    <w:p w:rsidR="00154139" w:rsidRPr="002B50E9" w:rsidRDefault="0067798C" w:rsidP="00B86F55">
      <w:pPr>
        <w:pStyle w:val="6"/>
        <w:numPr>
          <w:ilvl w:val="0"/>
          <w:numId w:val="23"/>
        </w:numPr>
        <w:shd w:val="clear" w:color="auto" w:fill="auto"/>
        <w:tabs>
          <w:tab w:val="left" w:pos="1729"/>
        </w:tabs>
        <w:spacing w:before="0"/>
        <w:ind w:left="20" w:right="20" w:firstLine="540"/>
        <w:jc w:val="both"/>
        <w:rPr>
          <w:sz w:val="24"/>
          <w:szCs w:val="24"/>
        </w:rPr>
      </w:pPr>
      <w:r w:rsidRPr="002B50E9">
        <w:rPr>
          <w:sz w:val="24"/>
          <w:szCs w:val="24"/>
        </w:rPr>
        <w:t xml:space="preserve">Договор между Заказчиком и Победителем подписывается в течение </w:t>
      </w:r>
      <w:r w:rsidR="00FE083D" w:rsidRPr="002B50E9">
        <w:rPr>
          <w:sz w:val="24"/>
          <w:szCs w:val="24"/>
          <w:lang w:val="ru-RU"/>
        </w:rPr>
        <w:t>10</w:t>
      </w:r>
      <w:r w:rsidRPr="002B50E9">
        <w:rPr>
          <w:sz w:val="24"/>
          <w:szCs w:val="24"/>
        </w:rPr>
        <w:t xml:space="preserve"> (</w:t>
      </w:r>
      <w:r w:rsidR="00FE083D" w:rsidRPr="002B50E9">
        <w:rPr>
          <w:sz w:val="24"/>
          <w:szCs w:val="24"/>
          <w:lang w:val="ru-RU"/>
        </w:rPr>
        <w:t>десяти</w:t>
      </w:r>
      <w:r w:rsidRPr="002B50E9">
        <w:rPr>
          <w:sz w:val="24"/>
          <w:szCs w:val="24"/>
        </w:rPr>
        <w:t>) дней с момента определения Победителя</w:t>
      </w:r>
      <w:r w:rsidR="00C437CF">
        <w:rPr>
          <w:sz w:val="24"/>
          <w:szCs w:val="24"/>
          <w:lang w:val="ru-RU"/>
        </w:rPr>
        <w:t xml:space="preserve"> открытого </w:t>
      </w:r>
      <w:r w:rsidRPr="002B50E9">
        <w:rPr>
          <w:sz w:val="24"/>
          <w:szCs w:val="24"/>
        </w:rPr>
        <w:t xml:space="preserve"> запроса предложений.</w:t>
      </w:r>
    </w:p>
    <w:p w:rsidR="00154139" w:rsidRPr="002B50E9" w:rsidRDefault="0067798C" w:rsidP="00B86F55">
      <w:pPr>
        <w:pStyle w:val="6"/>
        <w:numPr>
          <w:ilvl w:val="0"/>
          <w:numId w:val="23"/>
        </w:numPr>
        <w:shd w:val="clear" w:color="auto" w:fill="auto"/>
        <w:tabs>
          <w:tab w:val="left" w:pos="1719"/>
        </w:tabs>
        <w:spacing w:before="0" w:after="266"/>
        <w:ind w:left="20" w:right="20" w:firstLine="540"/>
        <w:jc w:val="both"/>
        <w:rPr>
          <w:sz w:val="24"/>
          <w:szCs w:val="24"/>
        </w:rPr>
      </w:pPr>
      <w:bookmarkStart w:id="46" w:name="bookmark48"/>
      <w:r w:rsidRPr="002B50E9">
        <w:rPr>
          <w:sz w:val="24"/>
          <w:szCs w:val="24"/>
        </w:rPr>
        <w:t xml:space="preserve">Условия Договора определяются в соответствии с требованиями </w:t>
      </w:r>
      <w:r w:rsidR="0027644C">
        <w:rPr>
          <w:sz w:val="24"/>
          <w:szCs w:val="24"/>
          <w:lang w:val="ru-RU"/>
        </w:rPr>
        <w:t>З</w:t>
      </w:r>
      <w:proofErr w:type="spellStart"/>
      <w:r w:rsidRPr="002B50E9">
        <w:rPr>
          <w:sz w:val="24"/>
          <w:szCs w:val="24"/>
        </w:rPr>
        <w:t>аказчика</w:t>
      </w:r>
      <w:proofErr w:type="spellEnd"/>
      <w:r w:rsidRPr="002B50E9">
        <w:rPr>
          <w:sz w:val="24"/>
          <w:szCs w:val="24"/>
        </w:rPr>
        <w:t xml:space="preserve"> и пунктом</w:t>
      </w:r>
      <w:hyperlink w:anchor="bookmark6" w:tooltip="Current Document">
        <w:r w:rsidRPr="002B50E9">
          <w:rPr>
            <w:sz w:val="24"/>
            <w:szCs w:val="24"/>
          </w:rPr>
          <w:t xml:space="preserve"> 1.2.5.</w:t>
        </w:r>
        <w:bookmarkEnd w:id="46"/>
      </w:hyperlink>
    </w:p>
    <w:p w:rsidR="00154139" w:rsidRPr="002B50E9" w:rsidRDefault="0067798C" w:rsidP="00B86F55">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7" w:name="bookmark49"/>
      <w:r w:rsidRPr="002B50E9">
        <w:rPr>
          <w:sz w:val="24"/>
          <w:szCs w:val="24"/>
        </w:rPr>
        <w:t>Уведомление Участников о результатах запроса предложений</w:t>
      </w:r>
      <w:bookmarkEnd w:id="47"/>
    </w:p>
    <w:p w:rsidR="00154139" w:rsidRPr="002B50E9" w:rsidRDefault="0067798C" w:rsidP="00B86F55">
      <w:pPr>
        <w:pStyle w:val="6"/>
        <w:numPr>
          <w:ilvl w:val="0"/>
          <w:numId w:val="24"/>
        </w:numPr>
        <w:shd w:val="clear" w:color="auto" w:fill="auto"/>
        <w:tabs>
          <w:tab w:val="left" w:pos="1724"/>
        </w:tabs>
        <w:spacing w:before="0"/>
        <w:ind w:left="20" w:right="20" w:firstLine="540"/>
        <w:jc w:val="both"/>
        <w:rPr>
          <w:sz w:val="24"/>
          <w:szCs w:val="24"/>
        </w:rPr>
      </w:pPr>
      <w:r w:rsidRPr="002B50E9">
        <w:rPr>
          <w:sz w:val="24"/>
          <w:szCs w:val="24"/>
        </w:rPr>
        <w:t xml:space="preserve">Организатор открытого запроса предложений опубликует информацию о результатах открытого запроса предложений </w:t>
      </w:r>
      <w:r w:rsidR="0040621C" w:rsidRPr="002B50E9">
        <w:rPr>
          <w:sz w:val="24"/>
          <w:szCs w:val="24"/>
          <w:lang w:val="ru-RU"/>
        </w:rPr>
        <w:t xml:space="preserve">на </w:t>
      </w:r>
      <w:r w:rsidR="00C437CF">
        <w:rPr>
          <w:sz w:val="24"/>
          <w:szCs w:val="24"/>
          <w:lang w:val="ru-RU"/>
        </w:rPr>
        <w:t xml:space="preserve">официальном </w:t>
      </w:r>
      <w:r w:rsidR="0040621C" w:rsidRPr="002B50E9">
        <w:rPr>
          <w:sz w:val="24"/>
          <w:szCs w:val="24"/>
          <w:lang w:val="ru-RU"/>
        </w:rPr>
        <w:t>сайте П</w:t>
      </w:r>
      <w:r w:rsidR="007C0EE5" w:rsidRPr="002B50E9">
        <w:rPr>
          <w:sz w:val="24"/>
          <w:szCs w:val="24"/>
          <w:lang w:val="ru-RU"/>
        </w:rPr>
        <w:t>АО «</w:t>
      </w:r>
      <w:proofErr w:type="spellStart"/>
      <w:r w:rsidR="007C0EE5" w:rsidRPr="002B50E9">
        <w:rPr>
          <w:sz w:val="24"/>
          <w:szCs w:val="24"/>
          <w:lang w:val="ru-RU"/>
        </w:rPr>
        <w:t>Ставропольэнергосбыт</w:t>
      </w:r>
      <w:proofErr w:type="spellEnd"/>
      <w:r w:rsidR="007C0EE5" w:rsidRPr="002B50E9">
        <w:rPr>
          <w:sz w:val="24"/>
          <w:szCs w:val="24"/>
          <w:lang w:val="ru-RU"/>
        </w:rPr>
        <w:t>»</w:t>
      </w:r>
    </w:p>
    <w:p w:rsidR="00573943" w:rsidRPr="00573943" w:rsidRDefault="0067798C" w:rsidP="00573943">
      <w:pPr>
        <w:pStyle w:val="6"/>
        <w:numPr>
          <w:ilvl w:val="0"/>
          <w:numId w:val="24"/>
        </w:numPr>
        <w:shd w:val="clear" w:color="auto" w:fill="auto"/>
        <w:tabs>
          <w:tab w:val="left" w:pos="1719"/>
        </w:tabs>
        <w:spacing w:before="0"/>
        <w:ind w:left="20" w:right="20" w:firstLine="540"/>
        <w:jc w:val="both"/>
      </w:pPr>
      <w:r w:rsidRPr="002B50E9">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782770">
        <w:rPr>
          <w:sz w:val="24"/>
          <w:szCs w:val="24"/>
        </w:rPr>
        <w:t xml:space="preserve">запроса предложения признаётся </w:t>
      </w:r>
      <w:r w:rsidR="00782770">
        <w:rPr>
          <w:sz w:val="24"/>
          <w:szCs w:val="24"/>
          <w:lang w:val="ru-RU"/>
        </w:rPr>
        <w:t>у</w:t>
      </w:r>
      <w:r w:rsidRPr="002B50E9">
        <w:rPr>
          <w:sz w:val="24"/>
          <w:szCs w:val="24"/>
        </w:rPr>
        <w:t xml:space="preserve">частник, занявший второе место в </w:t>
      </w:r>
      <w:proofErr w:type="gramStart"/>
      <w:r w:rsidRPr="002B50E9">
        <w:rPr>
          <w:sz w:val="24"/>
          <w:szCs w:val="24"/>
        </w:rPr>
        <w:t>итоговой</w:t>
      </w:r>
      <w:proofErr w:type="gramEnd"/>
      <w:r w:rsidRPr="002B50E9">
        <w:rPr>
          <w:sz w:val="24"/>
          <w:szCs w:val="24"/>
        </w:rPr>
        <w:t xml:space="preserve"> </w:t>
      </w:r>
      <w:proofErr w:type="spellStart"/>
      <w:r w:rsidRPr="002B50E9">
        <w:rPr>
          <w:sz w:val="24"/>
          <w:szCs w:val="24"/>
        </w:rPr>
        <w:t>ранжировке</w:t>
      </w:r>
      <w:proofErr w:type="spellEnd"/>
      <w:r w:rsidRPr="002B50E9">
        <w:rPr>
          <w:sz w:val="24"/>
          <w:szCs w:val="24"/>
        </w:rPr>
        <w:t xml:space="preserve"> заявок. </w:t>
      </w:r>
    </w:p>
    <w:p w:rsidR="00046FA3" w:rsidRDefault="00046FA3" w:rsidP="00573943">
      <w:pPr>
        <w:rPr>
          <w:lang w:val="ru-RU"/>
        </w:rPr>
      </w:pPr>
    </w:p>
    <w:p w:rsidR="007C0EE5" w:rsidRDefault="00FB0D06" w:rsidP="006A5E11">
      <w:pPr>
        <w:tabs>
          <w:tab w:val="left" w:pos="1128"/>
        </w:tabs>
        <w:rPr>
          <w:rFonts w:ascii="Times New Roman" w:hAnsi="Times New Roman" w:cs="Times New Roman"/>
          <w:b/>
          <w:sz w:val="36"/>
          <w:szCs w:val="36"/>
          <w:lang w:val="ru-RU"/>
        </w:rPr>
      </w:pPr>
      <w:bookmarkStart w:id="48" w:name="bookmark50"/>
      <w:bookmarkStart w:id="49" w:name="bookmark51"/>
      <w:r w:rsidRPr="006A5E11">
        <w:rPr>
          <w:rFonts w:ascii="Times New Roman" w:hAnsi="Times New Roman" w:cs="Times New Roman"/>
          <w:b/>
          <w:sz w:val="36"/>
          <w:szCs w:val="36"/>
          <w:lang w:val="ru-RU"/>
        </w:rPr>
        <w:t>4. Проект договора.</w:t>
      </w:r>
    </w:p>
    <w:p w:rsidR="006C3E97" w:rsidRPr="006C3E97" w:rsidRDefault="006C3E97" w:rsidP="006C3E97">
      <w:pPr>
        <w:suppressAutoHyphens/>
        <w:jc w:val="center"/>
        <w:rPr>
          <w:rFonts w:ascii="Times New Roman" w:eastAsia="Times New Roman" w:hAnsi="Times New Roman" w:cs="Times New Roman"/>
          <w:b/>
          <w:bCs/>
          <w:color w:val="auto"/>
          <w:sz w:val="23"/>
          <w:szCs w:val="23"/>
          <w:lang w:val="ru-RU" w:eastAsia="ar-SA"/>
        </w:rPr>
      </w:pPr>
      <w:r w:rsidRPr="006C3E97">
        <w:rPr>
          <w:rFonts w:ascii="Times New Roman" w:eastAsia="Times New Roman" w:hAnsi="Times New Roman" w:cs="Times New Roman"/>
          <w:b/>
          <w:bCs/>
          <w:color w:val="auto"/>
          <w:sz w:val="23"/>
          <w:szCs w:val="23"/>
          <w:lang w:val="ru-RU" w:eastAsia="ar-SA"/>
        </w:rPr>
        <w:t xml:space="preserve">Проект договора </w:t>
      </w:r>
    </w:p>
    <w:p w:rsidR="006C3E97" w:rsidRPr="006C3E97" w:rsidRDefault="006C3E97" w:rsidP="006C3E97">
      <w:pPr>
        <w:suppressAutoHyphens/>
        <w:jc w:val="center"/>
        <w:rPr>
          <w:rFonts w:ascii="Times New Roman" w:eastAsia="Times New Roman" w:hAnsi="Times New Roman" w:cs="Times New Roman"/>
          <w:b/>
          <w:bCs/>
          <w:color w:val="auto"/>
          <w:sz w:val="23"/>
          <w:szCs w:val="23"/>
          <w:lang w:val="ru-RU" w:eastAsia="ar-SA"/>
        </w:rPr>
      </w:pPr>
      <w:r w:rsidRPr="006C3E97">
        <w:rPr>
          <w:rFonts w:ascii="Times New Roman" w:eastAsia="Times New Roman" w:hAnsi="Times New Roman" w:cs="Times New Roman"/>
          <w:b/>
          <w:bCs/>
          <w:color w:val="auto"/>
          <w:sz w:val="23"/>
          <w:szCs w:val="23"/>
          <w:lang w:val="ru-RU" w:eastAsia="ar-SA"/>
        </w:rPr>
        <w:t xml:space="preserve"> </w:t>
      </w:r>
    </w:p>
    <w:p w:rsidR="006C3E97" w:rsidRPr="006C3E97" w:rsidRDefault="006C3E97" w:rsidP="006C3E97">
      <w:pPr>
        <w:spacing w:before="100"/>
        <w:jc w:val="center"/>
        <w:rPr>
          <w:rFonts w:ascii="Times New Roman" w:eastAsia="Times New Roman" w:hAnsi="Times New Roman" w:cs="Times New Roman"/>
          <w:sz w:val="23"/>
          <w:szCs w:val="23"/>
          <w:lang w:val="ru-RU" w:eastAsia="ar-SA"/>
        </w:rPr>
      </w:pPr>
      <w:r w:rsidRPr="006C3E97">
        <w:rPr>
          <w:rFonts w:ascii="Times New Roman" w:eastAsia="Times New Roman" w:hAnsi="Times New Roman" w:cs="Times New Roman"/>
          <w:sz w:val="23"/>
          <w:szCs w:val="23"/>
          <w:lang w:val="ru-RU" w:eastAsia="ar-SA"/>
        </w:rPr>
        <w:tab/>
        <w:t>г. Ессентуки                                                                                                   «----» -------- 2024 г.</w:t>
      </w:r>
    </w:p>
    <w:p w:rsidR="006C3E97" w:rsidRPr="006C3E97" w:rsidRDefault="006C3E97" w:rsidP="006C3E97">
      <w:pPr>
        <w:suppressAutoHyphens/>
        <w:ind w:firstLine="737"/>
        <w:jc w:val="both"/>
        <w:rPr>
          <w:rFonts w:ascii="Times New Roman" w:eastAsia="Times New Roman" w:hAnsi="Times New Roman" w:cs="Times New Roman"/>
          <w:color w:val="auto"/>
          <w:sz w:val="23"/>
          <w:szCs w:val="23"/>
          <w:lang w:val="ru-RU" w:eastAsia="ar-SA"/>
        </w:rPr>
      </w:pPr>
    </w:p>
    <w:p w:rsidR="006C3E97" w:rsidRPr="006C3E97" w:rsidRDefault="006C3E97" w:rsidP="006C3E97">
      <w:pPr>
        <w:ind w:firstLine="708"/>
        <w:jc w:val="both"/>
        <w:rPr>
          <w:rFonts w:ascii="Times New Roman" w:eastAsia="Times New Roman" w:hAnsi="Times New Roman" w:cs="Times New Roman"/>
          <w:color w:val="auto"/>
          <w:sz w:val="23"/>
          <w:szCs w:val="23"/>
          <w:lang w:val="ru-RU"/>
        </w:rPr>
      </w:pPr>
      <w:r w:rsidRPr="006C3E97">
        <w:rPr>
          <w:rFonts w:ascii="Times New Roman" w:eastAsia="Times New Roman" w:hAnsi="Times New Roman" w:cs="Times New Roman"/>
          <w:b/>
          <w:color w:val="auto"/>
          <w:sz w:val="23"/>
          <w:szCs w:val="23"/>
          <w:lang w:val="ru-RU"/>
        </w:rPr>
        <w:t>Публичное акционерное общество «</w:t>
      </w:r>
      <w:proofErr w:type="spellStart"/>
      <w:r w:rsidRPr="006C3E97">
        <w:rPr>
          <w:rFonts w:ascii="Times New Roman" w:eastAsia="Times New Roman" w:hAnsi="Times New Roman" w:cs="Times New Roman"/>
          <w:b/>
          <w:color w:val="auto"/>
          <w:sz w:val="23"/>
          <w:szCs w:val="23"/>
          <w:lang w:val="ru-RU"/>
        </w:rPr>
        <w:t>Ставропольэнергосбыт</w:t>
      </w:r>
      <w:proofErr w:type="spellEnd"/>
      <w:r w:rsidRPr="006C3E97">
        <w:rPr>
          <w:rFonts w:ascii="Times New Roman" w:eastAsia="Times New Roman" w:hAnsi="Times New Roman" w:cs="Times New Roman"/>
          <w:b/>
          <w:color w:val="auto"/>
          <w:sz w:val="23"/>
          <w:szCs w:val="23"/>
          <w:lang w:val="ru-RU"/>
        </w:rPr>
        <w:t>» (ПАО «</w:t>
      </w:r>
      <w:proofErr w:type="spellStart"/>
      <w:r w:rsidRPr="006C3E97">
        <w:rPr>
          <w:rFonts w:ascii="Times New Roman" w:eastAsia="Times New Roman" w:hAnsi="Times New Roman" w:cs="Times New Roman"/>
          <w:b/>
          <w:color w:val="auto"/>
          <w:sz w:val="23"/>
          <w:szCs w:val="23"/>
          <w:lang w:val="ru-RU"/>
        </w:rPr>
        <w:t>Ставропольэнергосбыт</w:t>
      </w:r>
      <w:proofErr w:type="spellEnd"/>
      <w:r w:rsidRPr="006C3E97">
        <w:rPr>
          <w:rFonts w:ascii="Times New Roman" w:eastAsia="Times New Roman" w:hAnsi="Times New Roman" w:cs="Times New Roman"/>
          <w:b/>
          <w:color w:val="auto"/>
          <w:sz w:val="23"/>
          <w:szCs w:val="23"/>
          <w:lang w:val="ru-RU"/>
        </w:rPr>
        <w:t>»)</w:t>
      </w:r>
      <w:r w:rsidRPr="006C3E97">
        <w:rPr>
          <w:rFonts w:ascii="Times New Roman" w:eastAsia="Times New Roman" w:hAnsi="Times New Roman" w:cs="Times New Roman"/>
          <w:color w:val="auto"/>
          <w:sz w:val="23"/>
          <w:szCs w:val="23"/>
          <w:lang w:val="ru-RU"/>
        </w:rPr>
        <w:t xml:space="preserve">, далее именуемое </w:t>
      </w:r>
      <w:r w:rsidRPr="006C3E97">
        <w:rPr>
          <w:rFonts w:ascii="Times New Roman" w:eastAsia="Times New Roman" w:hAnsi="Times New Roman" w:cs="Times New Roman"/>
          <w:b/>
          <w:color w:val="auto"/>
          <w:sz w:val="23"/>
          <w:szCs w:val="23"/>
          <w:lang w:val="ru-RU"/>
        </w:rPr>
        <w:t>«Заказчик»</w:t>
      </w:r>
      <w:r w:rsidRPr="006C3E97">
        <w:rPr>
          <w:rFonts w:ascii="Times New Roman" w:eastAsia="Times New Roman" w:hAnsi="Times New Roman" w:cs="Times New Roman"/>
          <w:color w:val="auto"/>
          <w:sz w:val="23"/>
          <w:szCs w:val="23"/>
          <w:lang w:val="ru-RU"/>
        </w:rPr>
        <w:t xml:space="preserve">, </w:t>
      </w:r>
      <w:r w:rsidRPr="006C3E97">
        <w:rPr>
          <w:rFonts w:ascii="Times New Roman" w:eastAsia="Times New Roman" w:hAnsi="Times New Roman" w:cs="Times New Roman"/>
          <w:snapToGrid w:val="0"/>
          <w:color w:val="auto"/>
          <w:sz w:val="23"/>
          <w:szCs w:val="23"/>
          <w:lang w:val="ru-RU" w:eastAsia="ar-SA"/>
        </w:rPr>
        <w:t>в лице заместителя директора по техническим вопросам Сорокина Михаила Юрьевича, действующего на основании доверенности № 01-10/118 от 13.11.2023г.</w:t>
      </w:r>
      <w:r w:rsidRPr="006C3E97">
        <w:rPr>
          <w:rFonts w:ascii="Times New Roman" w:eastAsia="Times New Roman" w:hAnsi="Times New Roman" w:cs="Times New Roman"/>
          <w:color w:val="auto"/>
          <w:sz w:val="23"/>
          <w:szCs w:val="23"/>
          <w:lang w:val="ru-RU" w:eastAsia="en-US"/>
        </w:rPr>
        <w:t>,</w:t>
      </w:r>
      <w:r w:rsidRPr="006C3E97">
        <w:rPr>
          <w:rFonts w:ascii="Times New Roman" w:eastAsia="Times New Roman" w:hAnsi="Times New Roman" w:cs="Times New Roman"/>
          <w:color w:val="auto"/>
          <w:sz w:val="23"/>
          <w:szCs w:val="23"/>
          <w:lang w:val="ru-RU" w:eastAsia="ar-SA"/>
        </w:rPr>
        <w:t xml:space="preserve"> </w:t>
      </w:r>
      <w:r w:rsidRPr="006C3E97">
        <w:rPr>
          <w:rFonts w:ascii="Times New Roman" w:eastAsia="Times New Roman" w:hAnsi="Times New Roman" w:cs="Times New Roman"/>
          <w:color w:val="auto"/>
          <w:sz w:val="23"/>
          <w:szCs w:val="23"/>
          <w:lang w:val="ru-RU"/>
        </w:rPr>
        <w:t xml:space="preserve">с одной стороны, и </w:t>
      </w:r>
    </w:p>
    <w:p w:rsidR="006C3E97" w:rsidRPr="006C3E97" w:rsidRDefault="006C3E97" w:rsidP="006C3E97">
      <w:pPr>
        <w:ind w:firstLine="708"/>
        <w:jc w:val="both"/>
        <w:rPr>
          <w:rFonts w:ascii="Times New Roman" w:eastAsia="Times New Roman" w:hAnsi="Times New Roman" w:cs="Times New Roman"/>
          <w:color w:val="auto"/>
          <w:sz w:val="23"/>
          <w:szCs w:val="23"/>
          <w:lang w:val="ru-RU"/>
        </w:rPr>
      </w:pPr>
      <w:proofErr w:type="gramStart"/>
      <w:r w:rsidRPr="006C3E97">
        <w:rPr>
          <w:rFonts w:ascii="Times New Roman" w:eastAsia="Times New Roman" w:hAnsi="Times New Roman" w:cs="Times New Roman"/>
          <w:b/>
          <w:color w:val="auto"/>
          <w:sz w:val="23"/>
          <w:szCs w:val="23"/>
          <w:lang w:val="ru-RU"/>
        </w:rPr>
        <w:t xml:space="preserve">--------------------, </w:t>
      </w:r>
      <w:r w:rsidRPr="006C3E97">
        <w:rPr>
          <w:rFonts w:ascii="Times New Roman" w:eastAsia="Times New Roman" w:hAnsi="Times New Roman" w:cs="Times New Roman"/>
          <w:color w:val="auto"/>
          <w:sz w:val="23"/>
          <w:szCs w:val="23"/>
          <w:lang w:val="ru-RU"/>
        </w:rPr>
        <w:t>далее именуемый</w:t>
      </w:r>
      <w:r w:rsidRPr="006C3E97">
        <w:rPr>
          <w:rFonts w:ascii="Times New Roman" w:eastAsia="Times New Roman" w:hAnsi="Times New Roman" w:cs="Times New Roman"/>
          <w:b/>
          <w:color w:val="auto"/>
          <w:sz w:val="23"/>
          <w:szCs w:val="23"/>
          <w:lang w:val="ru-RU"/>
        </w:rPr>
        <w:t xml:space="preserve"> «Подрядчик»</w:t>
      </w:r>
      <w:r w:rsidRPr="006C3E97">
        <w:rPr>
          <w:rFonts w:ascii="Times New Roman" w:eastAsia="Times New Roman" w:hAnsi="Times New Roman" w:cs="Times New Roman"/>
          <w:color w:val="auto"/>
          <w:sz w:val="23"/>
          <w:szCs w:val="23"/>
          <w:lang w:val="ru-RU"/>
        </w:rPr>
        <w:t>, в лице --------------------------,</w:t>
      </w:r>
      <w:r w:rsidRPr="006C3E97">
        <w:rPr>
          <w:rFonts w:ascii="Times New Roman" w:eastAsia="Times New Roman" w:hAnsi="Times New Roman" w:cs="Times New Roman"/>
          <w:color w:val="auto"/>
          <w:sz w:val="23"/>
          <w:szCs w:val="23"/>
          <w:lang w:val="ru-RU" w:eastAsia="en-US"/>
        </w:rPr>
        <w:t xml:space="preserve"> действующего на основании ------------------,</w:t>
      </w:r>
      <w:r w:rsidRPr="006C3E97">
        <w:rPr>
          <w:rFonts w:ascii="Times New Roman" w:eastAsia="Times New Roman" w:hAnsi="Times New Roman" w:cs="Times New Roman"/>
          <w:color w:val="auto"/>
          <w:sz w:val="23"/>
          <w:szCs w:val="23"/>
          <w:lang w:val="ru-RU"/>
        </w:rPr>
        <w:t xml:space="preserve"> с другой стороны, совместно именуемые «Стороны», заключили настоящий договор (далее – Договор) о нижеследующем:</w:t>
      </w:r>
      <w:proofErr w:type="gramEnd"/>
    </w:p>
    <w:p w:rsidR="006C3E97" w:rsidRPr="006C3E97" w:rsidRDefault="006C3E97" w:rsidP="006C3E97">
      <w:pPr>
        <w:suppressAutoHyphens/>
        <w:jc w:val="both"/>
        <w:rPr>
          <w:rFonts w:ascii="Times New Roman" w:eastAsia="Times New Roman" w:hAnsi="Times New Roman" w:cs="Times New Roman"/>
          <w:color w:val="auto"/>
          <w:sz w:val="23"/>
          <w:szCs w:val="23"/>
          <w:lang w:val="ru-RU" w:eastAsia="ar-SA"/>
        </w:rPr>
      </w:pPr>
    </w:p>
    <w:p w:rsidR="006C3E97" w:rsidRPr="006C3E97" w:rsidRDefault="006C3E97" w:rsidP="006C3E97">
      <w:pPr>
        <w:suppressAutoHyphens/>
        <w:ind w:firstLine="567"/>
        <w:jc w:val="center"/>
        <w:rPr>
          <w:rFonts w:ascii="Times New Roman" w:eastAsia="Times New Roman" w:hAnsi="Times New Roman" w:cs="Times New Roman"/>
          <w:b/>
          <w:bCs/>
          <w:color w:val="auto"/>
          <w:sz w:val="23"/>
          <w:szCs w:val="23"/>
          <w:lang w:val="ru-RU" w:eastAsia="ar-SA"/>
        </w:rPr>
      </w:pPr>
      <w:r w:rsidRPr="006C3E97">
        <w:rPr>
          <w:rFonts w:ascii="Times New Roman" w:eastAsia="Times New Roman" w:hAnsi="Times New Roman" w:cs="Times New Roman"/>
          <w:b/>
          <w:bCs/>
          <w:color w:val="auto"/>
          <w:sz w:val="23"/>
          <w:szCs w:val="23"/>
          <w:lang w:val="ru-RU" w:eastAsia="ar-SA"/>
        </w:rPr>
        <w:t>1. ПРЕДМЕТ ДОГОВОРА</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 xml:space="preserve">1.1. Заказчик поручает, а Подрядчик обязуется в течение срока действия настоящего Договора выполнить следующие работы по адресу: КЧР, г. Черкесск, ул. Октябрьская 301                                                     </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 xml:space="preserve">-   строительно-монтажные и пусконаладочные работы ЭЗС, работы по осуществлению технического присоединения ВРУ ЭЗС, работы по строительству КЛ-0,4 </w:t>
      </w:r>
      <w:proofErr w:type="spellStart"/>
      <w:r w:rsidRPr="006C3E97">
        <w:rPr>
          <w:rFonts w:ascii="Times New Roman" w:eastAsia="Times New Roman" w:hAnsi="Times New Roman" w:cs="Times New Roman"/>
          <w:color w:val="auto"/>
          <w:sz w:val="23"/>
          <w:szCs w:val="23"/>
          <w:lang w:val="ru-RU" w:eastAsia="ar-SA"/>
        </w:rPr>
        <w:t>кВ</w:t>
      </w:r>
      <w:proofErr w:type="spellEnd"/>
      <w:r w:rsidRPr="006C3E97">
        <w:rPr>
          <w:rFonts w:ascii="Times New Roman" w:eastAsia="Times New Roman" w:hAnsi="Times New Roman" w:cs="Times New Roman"/>
          <w:color w:val="auto"/>
          <w:sz w:val="23"/>
          <w:szCs w:val="23"/>
          <w:lang w:val="ru-RU" w:eastAsia="ar-SA"/>
        </w:rPr>
        <w:t xml:space="preserve"> от РУ-0,4 </w:t>
      </w:r>
      <w:proofErr w:type="spellStart"/>
      <w:r w:rsidRPr="006C3E97">
        <w:rPr>
          <w:rFonts w:ascii="Times New Roman" w:eastAsia="Times New Roman" w:hAnsi="Times New Roman" w:cs="Times New Roman"/>
          <w:color w:val="auto"/>
          <w:sz w:val="23"/>
          <w:szCs w:val="23"/>
          <w:lang w:val="ru-RU" w:eastAsia="ar-SA"/>
        </w:rPr>
        <w:t>кВ</w:t>
      </w:r>
      <w:proofErr w:type="spellEnd"/>
      <w:r w:rsidRPr="006C3E97">
        <w:rPr>
          <w:rFonts w:ascii="Times New Roman" w:eastAsia="Times New Roman" w:hAnsi="Times New Roman" w:cs="Times New Roman"/>
          <w:color w:val="auto"/>
          <w:sz w:val="23"/>
          <w:szCs w:val="23"/>
          <w:lang w:val="ru-RU" w:eastAsia="ar-SA"/>
        </w:rPr>
        <w:t xml:space="preserve"> ТП-424 </w:t>
      </w:r>
      <w:proofErr w:type="gramStart"/>
      <w:r w:rsidRPr="006C3E97">
        <w:rPr>
          <w:rFonts w:ascii="Times New Roman" w:eastAsia="Times New Roman" w:hAnsi="Times New Roman" w:cs="Times New Roman"/>
          <w:color w:val="auto"/>
          <w:sz w:val="23"/>
          <w:szCs w:val="23"/>
          <w:lang w:val="ru-RU" w:eastAsia="ar-SA"/>
        </w:rPr>
        <w:t>до</w:t>
      </w:r>
      <w:proofErr w:type="gramEnd"/>
      <w:r w:rsidRPr="006C3E97">
        <w:rPr>
          <w:rFonts w:ascii="Times New Roman" w:eastAsia="Times New Roman" w:hAnsi="Times New Roman" w:cs="Times New Roman"/>
          <w:color w:val="auto"/>
          <w:sz w:val="23"/>
          <w:szCs w:val="23"/>
          <w:lang w:val="ru-RU" w:eastAsia="ar-SA"/>
        </w:rPr>
        <w:t xml:space="preserve"> ВРУ ЭЗС  </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1.2 Подрядчик обязуется выполнить все работы, указанные в п. 1.1. настоящего договора, собственными силами и из своих материалов в соответствии с согласованными  и утвержденными локальными сметными расчетами (Приложение №1, №2), являющимися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1.3.Подрядчик подтверждает, что располагает финансовыми, материально-техническими, кадровыми и иными ресурсами, необходимыми для исполнения всех обязательств по договору.</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1.4. Подрядчик обязуется приступить к выполнению работ в течение 2 (двух) рабочих дней с момента подписания договора.</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1.5. Подрядчик обязуется выполнить все работы, указанные в п. 1.1. настоящего Договора, в полном объеме в срок до 31.10.2024года.</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p>
    <w:p w:rsidR="006C3E97" w:rsidRPr="006C3E97" w:rsidRDefault="006C3E97" w:rsidP="006C3E97">
      <w:pPr>
        <w:suppressAutoHyphens/>
        <w:jc w:val="center"/>
        <w:rPr>
          <w:rFonts w:ascii="Times New Roman" w:eastAsia="Times New Roman" w:hAnsi="Times New Roman" w:cs="Times New Roman"/>
          <w:b/>
          <w:bCs/>
          <w:color w:val="auto"/>
          <w:sz w:val="23"/>
          <w:szCs w:val="23"/>
          <w:lang w:val="ru-RU" w:eastAsia="ar-SA"/>
        </w:rPr>
      </w:pPr>
      <w:r w:rsidRPr="006C3E97">
        <w:rPr>
          <w:rFonts w:ascii="Times New Roman" w:eastAsia="Times New Roman" w:hAnsi="Times New Roman" w:cs="Times New Roman"/>
          <w:b/>
          <w:bCs/>
          <w:color w:val="auto"/>
          <w:sz w:val="23"/>
          <w:szCs w:val="23"/>
          <w:lang w:val="ru-RU" w:eastAsia="ar-SA"/>
        </w:rPr>
        <w:t>2. ОБЯЗАННОСТИ СТОРОН</w:t>
      </w:r>
    </w:p>
    <w:p w:rsidR="006C3E97" w:rsidRPr="006C3E97" w:rsidRDefault="006C3E97" w:rsidP="006C3E97">
      <w:pPr>
        <w:suppressAutoHyphens/>
        <w:autoSpaceDE w:val="0"/>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2.1. Подрядчик обязуется:</w:t>
      </w:r>
    </w:p>
    <w:p w:rsidR="006C3E97" w:rsidRPr="006C3E97" w:rsidRDefault="006C3E97" w:rsidP="006C3E97">
      <w:pPr>
        <w:tabs>
          <w:tab w:val="left" w:pos="993"/>
        </w:tabs>
        <w:suppressAutoHyphens/>
        <w:autoSpaceDE w:val="0"/>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lastRenderedPageBreak/>
        <w:t>2.1.1. Выполнить работы надлежащего качества в объеме и сроки, предусмотренные настоящим договором, в соответствии с утвержденной сметной документацией.</w:t>
      </w:r>
    </w:p>
    <w:p w:rsidR="006C3E97" w:rsidRPr="006C3E97" w:rsidRDefault="006C3E97" w:rsidP="006C3E97">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6C3E97" w:rsidRPr="006C3E97" w:rsidRDefault="006C3E97" w:rsidP="006C3E97">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6C3E97" w:rsidRPr="006C3E97" w:rsidRDefault="006C3E97" w:rsidP="006C3E97">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6C3E97" w:rsidRPr="006C3E97" w:rsidRDefault="006C3E97" w:rsidP="006C3E97">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 xml:space="preserve">2.1.5. Нести гарантийные обязательства в течение </w:t>
      </w:r>
      <w:r w:rsidRPr="006C3E97">
        <w:rPr>
          <w:rFonts w:ascii="Times New Roman" w:eastAsia="Times New Roman" w:hAnsi="Times New Roman" w:cs="Times New Roman"/>
          <w:sz w:val="23"/>
          <w:szCs w:val="23"/>
          <w:lang w:val="ru-RU" w:eastAsia="ar-SA"/>
        </w:rPr>
        <w:t xml:space="preserve">------------- месяцев </w:t>
      </w:r>
      <w:r w:rsidRPr="006C3E97">
        <w:rPr>
          <w:rFonts w:ascii="Times New Roman" w:eastAsia="Times New Roman" w:hAnsi="Times New Roman" w:cs="Times New Roman"/>
          <w:color w:val="auto"/>
          <w:sz w:val="23"/>
          <w:szCs w:val="23"/>
          <w:lang w:val="ru-RU" w:eastAsia="ar-SA"/>
        </w:rPr>
        <w:t>по качеству выполненных работ с устранением выявленных дефектов за свой счет.</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2.2. Заказчик обязуется:</w:t>
      </w:r>
    </w:p>
    <w:p w:rsidR="006C3E97" w:rsidRPr="006C3E97" w:rsidRDefault="006C3E97" w:rsidP="006C3E97">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2.2.1. Обеспечить готовность объекта для производства работ предусмотренных настоящим Договором.</w:t>
      </w:r>
    </w:p>
    <w:p w:rsidR="006C3E97" w:rsidRPr="006C3E97" w:rsidRDefault="006C3E97" w:rsidP="006C3E97">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Обеспечить доступ Подрядчика на место производства работ.</w:t>
      </w:r>
    </w:p>
    <w:p w:rsidR="006C3E97" w:rsidRPr="006C3E97" w:rsidRDefault="006C3E97" w:rsidP="006C3E97">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Предоставить Подрядчику помещения для хранения оборудования и материалов.</w:t>
      </w:r>
    </w:p>
    <w:p w:rsidR="006C3E97" w:rsidRPr="006C3E97" w:rsidRDefault="006C3E97" w:rsidP="006C3E97">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2.2.4. Принять и оплатить выполненные Подрядчиком работы в соответствии с условиями настоящего Договора.</w:t>
      </w:r>
    </w:p>
    <w:p w:rsidR="006C3E97" w:rsidRPr="006C3E97" w:rsidRDefault="006C3E97" w:rsidP="006C3E97">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p>
    <w:p w:rsidR="006C3E97" w:rsidRPr="006C3E97" w:rsidRDefault="006C3E97" w:rsidP="006C3E97">
      <w:pPr>
        <w:suppressAutoHyphens/>
        <w:jc w:val="center"/>
        <w:rPr>
          <w:rFonts w:ascii="Times New Roman" w:eastAsia="Times New Roman" w:hAnsi="Times New Roman" w:cs="Times New Roman"/>
          <w:b/>
          <w:bCs/>
          <w:color w:val="auto"/>
          <w:sz w:val="23"/>
          <w:szCs w:val="23"/>
          <w:lang w:val="ru-RU" w:eastAsia="ar-SA"/>
        </w:rPr>
      </w:pPr>
      <w:r w:rsidRPr="006C3E97">
        <w:rPr>
          <w:rFonts w:ascii="Times New Roman" w:eastAsia="Times New Roman" w:hAnsi="Times New Roman" w:cs="Times New Roman"/>
          <w:b/>
          <w:bCs/>
          <w:color w:val="auto"/>
          <w:sz w:val="23"/>
          <w:szCs w:val="23"/>
          <w:lang w:val="ru-RU" w:eastAsia="ar-SA"/>
        </w:rPr>
        <w:t>3. СТОИМОСТЬ РАБОТ И ПОРЯДОК РАСЧЕТОВ</w:t>
      </w:r>
    </w:p>
    <w:p w:rsidR="006C3E97" w:rsidRPr="006C3E97" w:rsidRDefault="006C3E97" w:rsidP="006C3E97">
      <w:pPr>
        <w:suppressAutoHyphens/>
        <w:ind w:firstLine="567"/>
        <w:jc w:val="both"/>
        <w:rPr>
          <w:rFonts w:ascii="Times New Roman" w:eastAsia="Times New Roman" w:hAnsi="Times New Roman" w:cs="Times New Roman"/>
          <w:b/>
          <w:color w:val="auto"/>
          <w:sz w:val="23"/>
          <w:szCs w:val="23"/>
          <w:lang w:val="ru-RU" w:eastAsia="ar-SA"/>
        </w:rPr>
      </w:pPr>
      <w:r w:rsidRPr="006C3E97">
        <w:rPr>
          <w:rFonts w:ascii="Times New Roman" w:eastAsia="Times New Roman" w:hAnsi="Times New Roman" w:cs="Times New Roman"/>
          <w:color w:val="auto"/>
          <w:sz w:val="23"/>
          <w:szCs w:val="23"/>
          <w:lang w:val="ru-RU" w:eastAsia="ar-SA"/>
        </w:rPr>
        <w:t>3.1. Договорная стоимость работ в соответствии  Приложениями №1, №2  к настоящему договору, составляет</w:t>
      </w:r>
      <w:r w:rsidRPr="006C3E97">
        <w:rPr>
          <w:rFonts w:ascii="Times New Roman" w:eastAsia="Times New Roman" w:hAnsi="Times New Roman" w:cs="Times New Roman"/>
          <w:b/>
          <w:color w:val="auto"/>
          <w:sz w:val="23"/>
          <w:szCs w:val="23"/>
          <w:lang w:val="ru-RU" w:eastAsia="ar-SA"/>
        </w:rPr>
        <w:t xml:space="preserve"> -------------------------------.</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3.2. Содержание и объем работ определяется  в соответствии с актами выполненных работ КС-2 и справками о стоимости работ КС-3.</w:t>
      </w:r>
    </w:p>
    <w:p w:rsidR="006C3E97" w:rsidRPr="006C3E97" w:rsidRDefault="006C3E97" w:rsidP="006C3E97">
      <w:pPr>
        <w:suppressAutoHyphens/>
        <w:ind w:left="21" w:firstLine="567"/>
        <w:jc w:val="both"/>
        <w:rPr>
          <w:rFonts w:ascii="Times New Roman" w:eastAsia="Times New Roman" w:hAnsi="Times New Roman" w:cs="Times New Roman"/>
          <w:spacing w:val="-1"/>
          <w:sz w:val="23"/>
          <w:szCs w:val="23"/>
          <w:lang w:val="ru-RU" w:eastAsia="ar-SA"/>
        </w:rPr>
      </w:pPr>
      <w:r w:rsidRPr="006C3E97">
        <w:rPr>
          <w:rFonts w:ascii="Times New Roman" w:eastAsia="Times New Roman" w:hAnsi="Times New Roman" w:cs="Times New Roman"/>
          <w:spacing w:val="-1"/>
          <w:sz w:val="23"/>
          <w:szCs w:val="23"/>
          <w:lang w:val="ru-RU" w:eastAsia="ar-SA"/>
        </w:rPr>
        <w:t xml:space="preserve">3.3. Предоплата по договору составляет ------------- от суммы Договора и осуществляется в течение 3 банковских дней с момента подписания настоящего договора.  </w:t>
      </w:r>
    </w:p>
    <w:p w:rsidR="006C3E97" w:rsidRPr="006C3E97" w:rsidRDefault="006C3E97" w:rsidP="006C3E97">
      <w:pPr>
        <w:suppressAutoHyphens/>
        <w:ind w:left="21" w:firstLine="567"/>
        <w:jc w:val="both"/>
        <w:rPr>
          <w:rFonts w:ascii="Times New Roman" w:eastAsia="Times New Roman" w:hAnsi="Times New Roman" w:cs="Times New Roman"/>
          <w:spacing w:val="-1"/>
          <w:sz w:val="23"/>
          <w:szCs w:val="23"/>
          <w:lang w:val="ru-RU" w:eastAsia="ar-SA"/>
        </w:rPr>
      </w:pPr>
      <w:r w:rsidRPr="006C3E97">
        <w:rPr>
          <w:rFonts w:ascii="Times New Roman" w:eastAsia="Times New Roman" w:hAnsi="Times New Roman" w:cs="Times New Roman"/>
          <w:spacing w:val="-1"/>
          <w:sz w:val="23"/>
          <w:szCs w:val="23"/>
          <w:lang w:val="ru-RU" w:eastAsia="ar-SA"/>
        </w:rPr>
        <w:t>3.5. Расчеты по Договору осуществляются путем перечисления денежных средств на расчетный счет Подрядчика.</w:t>
      </w:r>
    </w:p>
    <w:p w:rsidR="006C3E97" w:rsidRPr="006C3E97" w:rsidRDefault="006C3E97" w:rsidP="006C3E97">
      <w:pPr>
        <w:suppressAutoHyphens/>
        <w:ind w:left="21" w:firstLine="546"/>
        <w:jc w:val="both"/>
        <w:rPr>
          <w:rFonts w:ascii="Times New Roman" w:eastAsia="Times New Roman" w:hAnsi="Times New Roman" w:cs="Times New Roman"/>
          <w:spacing w:val="-1"/>
          <w:sz w:val="23"/>
          <w:szCs w:val="23"/>
          <w:lang w:val="ru-RU" w:eastAsia="ar-SA"/>
        </w:rPr>
      </w:pPr>
    </w:p>
    <w:p w:rsidR="006C3E97" w:rsidRPr="006C3E97" w:rsidRDefault="006C3E97" w:rsidP="006C3E97">
      <w:pPr>
        <w:suppressAutoHyphens/>
        <w:jc w:val="center"/>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b/>
          <w:bCs/>
          <w:color w:val="auto"/>
          <w:sz w:val="23"/>
          <w:szCs w:val="23"/>
          <w:lang w:val="ru-RU" w:eastAsia="ar-SA"/>
        </w:rPr>
        <w:t>4. ПОРЯДОК ПРИЕМКИ РАБОТ</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p>
    <w:p w:rsidR="006C3E97" w:rsidRPr="006C3E97" w:rsidRDefault="006C3E97" w:rsidP="006C3E97">
      <w:pPr>
        <w:suppressAutoHyphens/>
        <w:jc w:val="center"/>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b/>
          <w:bCs/>
          <w:color w:val="auto"/>
          <w:sz w:val="23"/>
          <w:szCs w:val="23"/>
          <w:lang w:val="ru-RU" w:eastAsia="ar-SA"/>
        </w:rPr>
        <w:t>5. ОТВЕТСТВЕННОСТЬ СТОРОН</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6C3E97" w:rsidRPr="006C3E97" w:rsidRDefault="006C3E97" w:rsidP="006C3E97">
      <w:pPr>
        <w:suppressAutoHyphens/>
        <w:ind w:firstLine="708"/>
        <w:jc w:val="both"/>
        <w:rPr>
          <w:rFonts w:ascii="Times New Roman" w:eastAsia="Times New Roman" w:hAnsi="Times New Roman" w:cs="Times New Roman"/>
          <w:color w:val="auto"/>
          <w:sz w:val="23"/>
          <w:szCs w:val="23"/>
          <w:lang w:val="ru-RU" w:eastAsia="ar-SA"/>
        </w:rPr>
      </w:pPr>
    </w:p>
    <w:p w:rsidR="006C3E97" w:rsidRPr="006C3E97" w:rsidRDefault="006C3E97" w:rsidP="006C3E97">
      <w:pPr>
        <w:suppressAutoHyphens/>
        <w:jc w:val="center"/>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b/>
          <w:bCs/>
          <w:color w:val="auto"/>
          <w:sz w:val="23"/>
          <w:szCs w:val="23"/>
          <w:lang w:val="ru-RU" w:eastAsia="ar-SA"/>
        </w:rPr>
        <w:t>6. ДЕЙСТВИЕ ОБСТОЯТЕЛЬСТВ НЕПРЕОДОЛИМОЙ СИЛЫ</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 xml:space="preserve">6.1. </w:t>
      </w:r>
      <w:proofErr w:type="gramStart"/>
      <w:r w:rsidRPr="006C3E97">
        <w:rPr>
          <w:rFonts w:ascii="Times New Roman" w:eastAsia="Times New Roman" w:hAnsi="Times New Roman" w:cs="Times New Roman"/>
          <w:color w:val="auto"/>
          <w:sz w:val="23"/>
          <w:szCs w:val="23"/>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lastRenderedPageBreak/>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6C3E97">
        <w:rPr>
          <w:rFonts w:ascii="Times New Roman" w:eastAsia="Times New Roman" w:hAnsi="Times New Roman" w:cs="Times New Roman"/>
          <w:color w:val="auto"/>
          <w:sz w:val="23"/>
          <w:szCs w:val="23"/>
          <w:lang w:val="ru-RU" w:eastAsia="ar-SA"/>
        </w:rPr>
        <w:t>Договор</w:t>
      </w:r>
      <w:proofErr w:type="gramEnd"/>
      <w:r w:rsidRPr="006C3E97">
        <w:rPr>
          <w:rFonts w:ascii="Times New Roman" w:eastAsia="Times New Roman" w:hAnsi="Times New Roman" w:cs="Times New Roman"/>
          <w:color w:val="auto"/>
          <w:sz w:val="23"/>
          <w:szCs w:val="23"/>
          <w:lang w:val="ru-RU" w:eastAsia="ar-SA"/>
        </w:rPr>
        <w:t xml:space="preserve"> может быть расторгнут любой из Сторон путем направления письменного уведомления другой Стороне.</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p>
    <w:p w:rsidR="006C3E97" w:rsidRPr="006C3E97" w:rsidRDefault="006C3E97" w:rsidP="006C3E97">
      <w:pPr>
        <w:suppressAutoHyphens/>
        <w:jc w:val="center"/>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b/>
          <w:bCs/>
          <w:color w:val="auto"/>
          <w:sz w:val="23"/>
          <w:szCs w:val="23"/>
          <w:lang w:val="ru-RU" w:eastAsia="ar-SA"/>
        </w:rPr>
        <w:t>7. ПОРЯДОК РАЗРЕШЕНИЯ СПОРОВ</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6C3E97">
        <w:rPr>
          <w:rFonts w:ascii="Times New Roman" w:eastAsia="Times New Roman" w:hAnsi="Times New Roman" w:cs="Times New Roman"/>
          <w:sz w:val="23"/>
          <w:szCs w:val="23"/>
          <w:lang w:val="ru-RU" w:eastAsia="ar-SA"/>
        </w:rPr>
        <w:t>Ставропольского края.</w:t>
      </w:r>
    </w:p>
    <w:p w:rsidR="006C3E97" w:rsidRPr="006C3E97" w:rsidRDefault="006C3E97" w:rsidP="006C3E97">
      <w:pPr>
        <w:suppressAutoHyphens/>
        <w:jc w:val="both"/>
        <w:rPr>
          <w:rFonts w:ascii="Times New Roman" w:eastAsia="Times New Roman" w:hAnsi="Times New Roman" w:cs="Times New Roman"/>
          <w:color w:val="auto"/>
          <w:sz w:val="23"/>
          <w:szCs w:val="23"/>
          <w:lang w:val="ru-RU" w:eastAsia="ar-SA"/>
        </w:rPr>
      </w:pPr>
    </w:p>
    <w:p w:rsidR="006C3E97" w:rsidRPr="006C3E97" w:rsidRDefault="006C3E97" w:rsidP="006C3E97">
      <w:pPr>
        <w:suppressAutoHyphens/>
        <w:ind w:firstLine="567"/>
        <w:jc w:val="center"/>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b/>
          <w:bCs/>
          <w:color w:val="auto"/>
          <w:sz w:val="23"/>
          <w:szCs w:val="23"/>
          <w:lang w:val="ru-RU" w:eastAsia="ar-SA"/>
        </w:rPr>
        <w:t>8. СРОК ДОГОВОРА, ПОРЯДОК ИЗМЕНЕНИЯ И РАСТОРЖЕНИЯ ДОГОВОРА</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p>
    <w:p w:rsidR="006C3E97" w:rsidRPr="006C3E97" w:rsidRDefault="006C3E97" w:rsidP="006C3E97">
      <w:pPr>
        <w:suppressAutoHyphens/>
        <w:jc w:val="center"/>
        <w:rPr>
          <w:rFonts w:ascii="Times New Roman" w:eastAsia="Times New Roman" w:hAnsi="Times New Roman" w:cs="Times New Roman"/>
          <w:b/>
          <w:bCs/>
          <w:color w:val="auto"/>
          <w:sz w:val="23"/>
          <w:szCs w:val="23"/>
          <w:lang w:val="ru-RU" w:eastAsia="ar-SA"/>
        </w:rPr>
      </w:pPr>
      <w:r w:rsidRPr="006C3E97">
        <w:rPr>
          <w:rFonts w:ascii="Times New Roman" w:eastAsia="Times New Roman" w:hAnsi="Times New Roman" w:cs="Times New Roman"/>
          <w:b/>
          <w:bCs/>
          <w:color w:val="auto"/>
          <w:sz w:val="23"/>
          <w:szCs w:val="23"/>
          <w:lang w:val="ru-RU" w:eastAsia="ar-SA"/>
        </w:rPr>
        <w:t>9. ПРОЧИЕ УСЛОВИЯ</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6C3E97" w:rsidRPr="006C3E97" w:rsidRDefault="006C3E97" w:rsidP="006C3E97">
      <w:pPr>
        <w:suppressAutoHyphens/>
        <w:ind w:firstLine="567"/>
        <w:jc w:val="both"/>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6C3E97" w:rsidRPr="006C3E97" w:rsidRDefault="006C3E97" w:rsidP="006C3E97">
      <w:pPr>
        <w:suppressAutoHyphens/>
        <w:jc w:val="center"/>
        <w:rPr>
          <w:rFonts w:ascii="Times New Roman" w:eastAsia="Times New Roman" w:hAnsi="Times New Roman" w:cs="Times New Roman"/>
          <w:b/>
          <w:bCs/>
          <w:color w:val="auto"/>
          <w:sz w:val="23"/>
          <w:szCs w:val="23"/>
          <w:lang w:val="ru-RU" w:eastAsia="ar-SA"/>
        </w:rPr>
      </w:pPr>
      <w:r w:rsidRPr="006C3E97">
        <w:rPr>
          <w:rFonts w:ascii="Times New Roman" w:eastAsia="Times New Roman" w:hAnsi="Times New Roman" w:cs="Times New Roman"/>
          <w:b/>
          <w:bCs/>
          <w:color w:val="auto"/>
          <w:sz w:val="23"/>
          <w:szCs w:val="23"/>
          <w:lang w:val="ru-RU" w:eastAsia="ar-SA"/>
        </w:rPr>
        <w:t>10. ЮРИДИЧЕСКИЕ АДРЕСА И РЕКВИЗИТЫ СТОРОН</w:t>
      </w:r>
    </w:p>
    <w:p w:rsidR="006C3E97" w:rsidRPr="006C3E97" w:rsidRDefault="006C3E97" w:rsidP="006C3E97">
      <w:pPr>
        <w:suppressAutoHyphens/>
        <w:jc w:val="center"/>
        <w:rPr>
          <w:rFonts w:ascii="Times New Roman" w:eastAsia="Times New Roman" w:hAnsi="Times New Roman" w:cs="Times New Roman"/>
          <w:b/>
          <w:bCs/>
          <w:color w:val="auto"/>
          <w:sz w:val="23"/>
          <w:szCs w:val="23"/>
          <w:lang w:val="ru-RU" w:eastAsia="ar-SA"/>
        </w:rPr>
      </w:pPr>
    </w:p>
    <w:tbl>
      <w:tblPr>
        <w:tblW w:w="9747" w:type="dxa"/>
        <w:tblLook w:val="01E0" w:firstRow="1" w:lastRow="1" w:firstColumn="1" w:lastColumn="1" w:noHBand="0" w:noVBand="0"/>
      </w:tblPr>
      <w:tblGrid>
        <w:gridCol w:w="4986"/>
        <w:gridCol w:w="4761"/>
      </w:tblGrid>
      <w:tr w:rsidR="006C3E97" w:rsidRPr="006C3E97" w:rsidTr="0034476F">
        <w:tc>
          <w:tcPr>
            <w:tcW w:w="4986" w:type="dxa"/>
            <w:shd w:val="clear" w:color="auto" w:fill="auto"/>
          </w:tcPr>
          <w:p w:rsidR="006C3E97" w:rsidRPr="006C3E97" w:rsidRDefault="006C3E97" w:rsidP="006C3E97">
            <w:pPr>
              <w:suppressAutoHyphens/>
              <w:rPr>
                <w:rFonts w:ascii="Times New Roman" w:eastAsia="Times New Roman" w:hAnsi="Times New Roman" w:cs="Times New Roman"/>
                <w:b/>
                <w:color w:val="auto"/>
                <w:sz w:val="23"/>
                <w:szCs w:val="23"/>
                <w:lang w:val="ru-RU" w:eastAsia="ar-SA"/>
              </w:rPr>
            </w:pPr>
            <w:r w:rsidRPr="006C3E97">
              <w:rPr>
                <w:rFonts w:ascii="Times New Roman" w:eastAsia="Times New Roman" w:hAnsi="Times New Roman" w:cs="Times New Roman"/>
                <w:b/>
                <w:color w:val="auto"/>
                <w:sz w:val="23"/>
                <w:szCs w:val="23"/>
                <w:lang w:val="ru-RU" w:eastAsia="ar-SA"/>
              </w:rPr>
              <w:t>ЗАКАЗЧИК:</w:t>
            </w:r>
          </w:p>
          <w:p w:rsidR="006C3E97" w:rsidRPr="006C3E97" w:rsidRDefault="006C3E97" w:rsidP="006C3E97">
            <w:pPr>
              <w:suppressAutoHyphens/>
              <w:rPr>
                <w:rFonts w:ascii="Times New Roman" w:eastAsia="Times New Roman" w:hAnsi="Times New Roman" w:cs="Times New Roman"/>
                <w:b/>
                <w:color w:val="auto"/>
                <w:sz w:val="23"/>
                <w:szCs w:val="23"/>
                <w:lang w:val="ru-RU" w:eastAsia="ar-SA"/>
              </w:rPr>
            </w:pPr>
            <w:r w:rsidRPr="006C3E97">
              <w:rPr>
                <w:rFonts w:ascii="Times New Roman" w:eastAsia="Times New Roman" w:hAnsi="Times New Roman" w:cs="Times New Roman"/>
                <w:b/>
                <w:color w:val="auto"/>
                <w:sz w:val="23"/>
                <w:szCs w:val="23"/>
                <w:lang w:val="ru-RU" w:eastAsia="ar-SA"/>
              </w:rPr>
              <w:t>ПАО «</w:t>
            </w:r>
            <w:proofErr w:type="spellStart"/>
            <w:r w:rsidRPr="006C3E97">
              <w:rPr>
                <w:rFonts w:ascii="Times New Roman" w:eastAsia="Times New Roman" w:hAnsi="Times New Roman" w:cs="Times New Roman"/>
                <w:b/>
                <w:color w:val="auto"/>
                <w:sz w:val="23"/>
                <w:szCs w:val="23"/>
                <w:lang w:val="ru-RU" w:eastAsia="ar-SA"/>
              </w:rPr>
              <w:t>Ставропольэнергосбыт</w:t>
            </w:r>
            <w:proofErr w:type="spellEnd"/>
            <w:r w:rsidRPr="006C3E97">
              <w:rPr>
                <w:rFonts w:ascii="Times New Roman" w:eastAsia="Times New Roman" w:hAnsi="Times New Roman" w:cs="Times New Roman"/>
                <w:b/>
                <w:color w:val="auto"/>
                <w:sz w:val="23"/>
                <w:szCs w:val="23"/>
                <w:lang w:val="ru-RU" w:eastAsia="ar-SA"/>
              </w:rPr>
              <w:t>»</w:t>
            </w:r>
          </w:p>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p>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357633, Ставропольский край,</w:t>
            </w:r>
          </w:p>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 xml:space="preserve">г. Ессентуки, ул. </w:t>
            </w:r>
            <w:proofErr w:type="gramStart"/>
            <w:r w:rsidRPr="006C3E97">
              <w:rPr>
                <w:rFonts w:ascii="Times New Roman" w:eastAsia="Times New Roman" w:hAnsi="Times New Roman" w:cs="Times New Roman"/>
                <w:color w:val="auto"/>
                <w:sz w:val="23"/>
                <w:szCs w:val="23"/>
                <w:lang w:val="ru-RU" w:eastAsia="ar-SA"/>
              </w:rPr>
              <w:t>Большевистская</w:t>
            </w:r>
            <w:proofErr w:type="gramEnd"/>
            <w:r w:rsidRPr="006C3E97">
              <w:rPr>
                <w:rFonts w:ascii="Times New Roman" w:eastAsia="Times New Roman" w:hAnsi="Times New Roman" w:cs="Times New Roman"/>
                <w:color w:val="auto"/>
                <w:sz w:val="23"/>
                <w:szCs w:val="23"/>
                <w:lang w:val="ru-RU" w:eastAsia="ar-SA"/>
              </w:rPr>
              <w:t>, 59-а</w:t>
            </w:r>
          </w:p>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тел.: (879-34) 4-21-80 факс: (879-34) 4-21-79</w:t>
            </w:r>
          </w:p>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ОГРН 1052600222927</w:t>
            </w:r>
          </w:p>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ИНН/КПП 2626033550/785150001</w:t>
            </w:r>
          </w:p>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proofErr w:type="gramStart"/>
            <w:r w:rsidRPr="006C3E97">
              <w:rPr>
                <w:rFonts w:ascii="Times New Roman" w:eastAsia="Times New Roman" w:hAnsi="Times New Roman" w:cs="Times New Roman"/>
                <w:color w:val="auto"/>
                <w:sz w:val="23"/>
                <w:szCs w:val="23"/>
                <w:lang w:val="ru-RU" w:eastAsia="ar-SA"/>
              </w:rPr>
              <w:t>р</w:t>
            </w:r>
            <w:proofErr w:type="gramEnd"/>
            <w:r w:rsidRPr="006C3E97">
              <w:rPr>
                <w:rFonts w:ascii="Times New Roman" w:eastAsia="Times New Roman" w:hAnsi="Times New Roman" w:cs="Times New Roman"/>
                <w:color w:val="auto"/>
                <w:sz w:val="23"/>
                <w:szCs w:val="23"/>
                <w:lang w:val="ru-RU" w:eastAsia="ar-SA"/>
              </w:rPr>
              <w:t>/с 40702810560090101705</w:t>
            </w:r>
          </w:p>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 xml:space="preserve">Ставропольское отделение №5230 </w:t>
            </w:r>
          </w:p>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ПАО Сбербанк г. Ставрополь</w:t>
            </w:r>
          </w:p>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 xml:space="preserve">к/с 30101810907020000615 </w:t>
            </w:r>
          </w:p>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БИК 040702615</w:t>
            </w:r>
          </w:p>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p>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p>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p>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Заместитель директора по техническим вопросам</w:t>
            </w:r>
          </w:p>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ПАО «</w:t>
            </w:r>
            <w:proofErr w:type="spellStart"/>
            <w:r w:rsidRPr="006C3E97">
              <w:rPr>
                <w:rFonts w:ascii="Times New Roman" w:eastAsia="Times New Roman" w:hAnsi="Times New Roman" w:cs="Times New Roman"/>
                <w:color w:val="auto"/>
                <w:sz w:val="23"/>
                <w:szCs w:val="23"/>
                <w:lang w:val="ru-RU" w:eastAsia="ar-SA"/>
              </w:rPr>
              <w:t>Ставропольэнергосбыт</w:t>
            </w:r>
            <w:proofErr w:type="spellEnd"/>
            <w:r w:rsidRPr="006C3E97">
              <w:rPr>
                <w:rFonts w:ascii="Times New Roman" w:eastAsia="Times New Roman" w:hAnsi="Times New Roman" w:cs="Times New Roman"/>
                <w:color w:val="auto"/>
                <w:sz w:val="23"/>
                <w:szCs w:val="23"/>
                <w:lang w:val="ru-RU" w:eastAsia="ar-SA"/>
              </w:rPr>
              <w:t>»</w:t>
            </w:r>
          </w:p>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p>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color w:val="auto"/>
                <w:sz w:val="23"/>
                <w:szCs w:val="23"/>
                <w:lang w:val="ru-RU" w:eastAsia="ar-SA"/>
              </w:rPr>
              <w:t>______________  М.Ю. Сорокин</w:t>
            </w:r>
          </w:p>
        </w:tc>
        <w:tc>
          <w:tcPr>
            <w:tcW w:w="4761" w:type="dxa"/>
            <w:shd w:val="clear" w:color="auto" w:fill="auto"/>
          </w:tcPr>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r w:rsidRPr="006C3E97">
              <w:rPr>
                <w:rFonts w:ascii="Times New Roman" w:eastAsia="Times New Roman" w:hAnsi="Times New Roman" w:cs="Times New Roman"/>
                <w:b/>
                <w:color w:val="auto"/>
                <w:sz w:val="23"/>
                <w:szCs w:val="23"/>
                <w:lang w:val="ru-RU" w:eastAsia="ar-SA"/>
              </w:rPr>
              <w:t>ПОДРЯДЧИК</w:t>
            </w:r>
            <w:r w:rsidRPr="006C3E97">
              <w:rPr>
                <w:rFonts w:ascii="Times New Roman" w:eastAsia="Times New Roman" w:hAnsi="Times New Roman" w:cs="Times New Roman"/>
                <w:color w:val="auto"/>
                <w:sz w:val="23"/>
                <w:szCs w:val="23"/>
                <w:lang w:val="ru-RU" w:eastAsia="ar-SA"/>
              </w:rPr>
              <w:t>:</w:t>
            </w:r>
          </w:p>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p>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p>
        </w:tc>
      </w:tr>
    </w:tbl>
    <w:p w:rsidR="006C3E97" w:rsidRPr="006C3E97" w:rsidRDefault="006C3E97" w:rsidP="006C3E97">
      <w:pPr>
        <w:suppressAutoHyphens/>
        <w:rPr>
          <w:rFonts w:ascii="Times New Roman" w:eastAsia="Times New Roman" w:hAnsi="Times New Roman" w:cs="Times New Roman"/>
          <w:color w:val="auto"/>
          <w:sz w:val="23"/>
          <w:szCs w:val="23"/>
          <w:lang w:val="ru-RU" w:eastAsia="ar-SA"/>
        </w:rPr>
      </w:pPr>
    </w:p>
    <w:p w:rsidR="001E1BA5" w:rsidRDefault="001E1BA5" w:rsidP="001E1BA5">
      <w:pPr>
        <w:rPr>
          <w:rFonts w:ascii="Times New Roman" w:eastAsia="Times New Roman" w:hAnsi="Times New Roman" w:cs="Times New Roman"/>
          <w:b/>
          <w:bCs/>
          <w:color w:val="auto"/>
          <w:sz w:val="23"/>
          <w:szCs w:val="23"/>
          <w:lang w:val="ru-RU" w:eastAsia="ar-SA"/>
        </w:rPr>
      </w:pPr>
    </w:p>
    <w:p w:rsidR="006C3E97" w:rsidRPr="001E1BA5" w:rsidRDefault="006C3E97" w:rsidP="001E1BA5">
      <w:pPr>
        <w:rPr>
          <w:rFonts w:ascii="Times New Roman" w:eastAsia="Times New Roman" w:hAnsi="Times New Roman" w:cs="Times New Roman"/>
          <w:b/>
          <w:bCs/>
          <w:color w:val="auto"/>
          <w:sz w:val="23"/>
          <w:szCs w:val="23"/>
          <w:lang w:val="ru-RU" w:eastAsia="ar-SA"/>
        </w:rPr>
      </w:pPr>
    </w:p>
    <w:p w:rsidR="00DB0D6D" w:rsidRPr="00AF6624" w:rsidRDefault="00DB0D6D" w:rsidP="006A48EF">
      <w:pPr>
        <w:suppressAutoHyphens/>
        <w:rPr>
          <w:rFonts w:ascii="Times New Roman" w:eastAsia="Times New Roman" w:hAnsi="Times New Roman" w:cs="Times New Roman"/>
          <w:b/>
          <w:bCs/>
          <w:color w:val="auto"/>
          <w:lang w:val="ru-RU"/>
        </w:rPr>
      </w:pPr>
      <w:bookmarkStart w:id="50" w:name="_Toc326587503"/>
      <w:bookmarkStart w:id="51" w:name="_Toc329077380"/>
      <w:bookmarkStart w:id="52" w:name="_Toc329337166"/>
      <w:bookmarkEnd w:id="48"/>
      <w:bookmarkEnd w:id="49"/>
      <w:r w:rsidRPr="00714AFA">
        <w:rPr>
          <w:rFonts w:ascii="Times New Roman" w:eastAsia="Times New Roman" w:hAnsi="Times New Roman" w:cs="Times New Roman"/>
          <w:b/>
          <w:bCs/>
          <w:color w:val="auto"/>
          <w:lang w:val="ru-RU"/>
        </w:rPr>
        <w:t>5. ИНФОРМАЦИОННАЯ КАРТА ОТКРЫТОГО ЗАПРОСА ПРЕДЛОЖЕНИЙ</w:t>
      </w:r>
      <w:bookmarkEnd w:id="50"/>
      <w:bookmarkEnd w:id="51"/>
      <w:bookmarkEnd w:id="52"/>
    </w:p>
    <w:p w:rsidR="00DB0D6D" w:rsidRPr="002B50E9" w:rsidRDefault="00DB0D6D" w:rsidP="00DB0D6D">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w:t>
      </w:r>
      <w:r w:rsidR="00650FA4" w:rsidRPr="002B50E9">
        <w:rPr>
          <w:rFonts w:ascii="Times New Roman" w:eastAsia="Times New Roman" w:hAnsi="Times New Roman" w:cs="Times New Roman"/>
          <w:color w:val="auto"/>
          <w:lang w:val="ru-RU"/>
        </w:rPr>
        <w:t>4</w:t>
      </w:r>
      <w:r w:rsidRPr="002B50E9">
        <w:rPr>
          <w:rFonts w:ascii="Times New Roman" w:eastAsia="Times New Roman" w:hAnsi="Times New Roman" w:cs="Times New Roman"/>
          <w:color w:val="auto"/>
          <w:lang w:val="ru-RU"/>
        </w:rPr>
        <w:t xml:space="preserve"> Документации о проведении открытого запроса 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DB0D6D" w:rsidRPr="002B50E9" w:rsidTr="00DB0D6D">
        <w:tc>
          <w:tcPr>
            <w:tcW w:w="567"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 </w:t>
            </w:r>
            <w:proofErr w:type="gramStart"/>
            <w:r w:rsidRPr="00F16E94">
              <w:rPr>
                <w:rFonts w:ascii="Times New Roman" w:eastAsia="Times New Roman" w:hAnsi="Times New Roman" w:cs="Times New Roman"/>
                <w:b/>
                <w:bCs/>
                <w:color w:val="auto"/>
                <w:sz w:val="22"/>
                <w:szCs w:val="22"/>
                <w:lang w:val="ru-RU"/>
              </w:rPr>
              <w:t>п</w:t>
            </w:r>
            <w:proofErr w:type="gramEnd"/>
            <w:r w:rsidRPr="00F16E94">
              <w:rPr>
                <w:rFonts w:ascii="Times New Roman" w:eastAsia="Times New Roman" w:hAnsi="Times New Roman" w:cs="Times New Roman"/>
                <w:b/>
                <w:bCs/>
                <w:color w:val="auto"/>
                <w:sz w:val="22"/>
                <w:szCs w:val="22"/>
                <w:lang w:val="ru-RU"/>
              </w:rPr>
              <w:t>/п</w:t>
            </w:r>
          </w:p>
        </w:tc>
        <w:tc>
          <w:tcPr>
            <w:tcW w:w="3402"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Название пункта</w:t>
            </w:r>
          </w:p>
        </w:tc>
        <w:tc>
          <w:tcPr>
            <w:tcW w:w="5740"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Текст пояснений</w:t>
            </w:r>
          </w:p>
        </w:tc>
      </w:tr>
      <w:tr w:rsidR="00DB0D6D" w:rsidRPr="002B50E9" w:rsidTr="00DB0D6D">
        <w:trPr>
          <w:trHeight w:val="2254"/>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DA7C07">
              <w:rPr>
                <w:rFonts w:ascii="Times New Roman" w:eastAsia="Times New Roman" w:hAnsi="Times New Roman" w:cs="Times New Roman"/>
                <w:b/>
                <w:bCs/>
                <w:color w:val="auto"/>
                <w:sz w:val="22"/>
                <w:szCs w:val="22"/>
                <w:lang w:val="ru-RU"/>
              </w:rPr>
              <w:t>Извещение</w:t>
            </w:r>
            <w:r w:rsidRPr="00F16E94">
              <w:rPr>
                <w:rFonts w:ascii="Times New Roman" w:eastAsia="Times New Roman" w:hAnsi="Times New Roman" w:cs="Times New Roman"/>
                <w:b/>
                <w:bCs/>
                <w:color w:val="auto"/>
                <w:sz w:val="22"/>
                <w:szCs w:val="22"/>
                <w:lang w:val="ru-RU"/>
              </w:rPr>
              <w:t xml:space="preserve"> и Документация о проведении открытого запроса предложений </w:t>
            </w:r>
          </w:p>
          <w:p w:rsidR="00DB0D6D" w:rsidRPr="00F16E94" w:rsidRDefault="00DB0D6D" w:rsidP="00DB0D6D">
            <w:pPr>
              <w:jc w:val="both"/>
              <w:rPr>
                <w:rFonts w:ascii="Times New Roman" w:eastAsia="Times New Roman" w:hAnsi="Times New Roman" w:cs="Times New Roman"/>
                <w:b/>
                <w:bCs/>
                <w:color w:val="auto"/>
                <w:sz w:val="22"/>
                <w:szCs w:val="22"/>
                <w:lang w:val="ru-RU"/>
              </w:rPr>
            </w:pPr>
          </w:p>
        </w:tc>
        <w:tc>
          <w:tcPr>
            <w:tcW w:w="5740" w:type="dxa"/>
          </w:tcPr>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Заказчик</w:t>
            </w:r>
            <w:r w:rsidR="00650FA4" w:rsidRPr="00F16E94">
              <w:rPr>
                <w:rFonts w:ascii="Times New Roman" w:eastAsia="Times New Roman" w:hAnsi="Times New Roman" w:cs="Times New Roman"/>
                <w:color w:val="auto"/>
                <w:sz w:val="22"/>
                <w:szCs w:val="22"/>
                <w:lang w:val="ru-RU"/>
              </w:rPr>
              <w:t xml:space="preserve"> (Организатор)</w:t>
            </w:r>
            <w:r w:rsidRPr="00F16E94">
              <w:rPr>
                <w:rFonts w:ascii="Times New Roman" w:eastAsia="Times New Roman" w:hAnsi="Times New Roman" w:cs="Times New Roman"/>
                <w:color w:val="auto"/>
                <w:sz w:val="22"/>
                <w:szCs w:val="22"/>
                <w:lang w:val="ru-RU"/>
              </w:rPr>
              <w:t xml:space="preserve">: </w:t>
            </w:r>
            <w:proofErr w:type="spellStart"/>
            <w:r w:rsidR="0040621C" w:rsidRPr="00F16E94">
              <w:rPr>
                <w:rFonts w:ascii="Times New Roman" w:eastAsia="Times New Roman" w:hAnsi="Times New Roman" w:cs="Times New Roman"/>
                <w:color w:val="auto"/>
                <w:sz w:val="22"/>
                <w:szCs w:val="22"/>
                <w:lang w:val="ru-RU"/>
              </w:rPr>
              <w:t>Публичноое</w:t>
            </w:r>
            <w:proofErr w:type="spellEnd"/>
            <w:r w:rsidR="00C437CF" w:rsidRPr="00F16E94">
              <w:rPr>
                <w:rFonts w:ascii="Times New Roman" w:eastAsia="Times New Roman" w:hAnsi="Times New Roman" w:cs="Times New Roman"/>
                <w:color w:val="auto"/>
                <w:sz w:val="22"/>
                <w:szCs w:val="22"/>
                <w:lang w:val="ru-RU"/>
              </w:rPr>
              <w:t xml:space="preserve"> а</w:t>
            </w:r>
            <w:r w:rsidR="00650FA4" w:rsidRPr="00F16E94">
              <w:rPr>
                <w:rFonts w:ascii="Times New Roman" w:eastAsia="Times New Roman" w:hAnsi="Times New Roman" w:cs="Times New Roman"/>
                <w:color w:val="auto"/>
                <w:sz w:val="22"/>
                <w:szCs w:val="22"/>
                <w:lang w:val="ru-RU"/>
              </w:rPr>
              <w:t xml:space="preserve">кционерное </w:t>
            </w:r>
            <w:r w:rsidR="00C437CF" w:rsidRPr="00F16E94">
              <w:rPr>
                <w:rFonts w:ascii="Times New Roman" w:eastAsia="Times New Roman" w:hAnsi="Times New Roman" w:cs="Times New Roman"/>
                <w:color w:val="auto"/>
                <w:sz w:val="22"/>
                <w:szCs w:val="22"/>
                <w:lang w:val="ru-RU"/>
              </w:rPr>
              <w:t>о</w:t>
            </w:r>
            <w:r w:rsidR="00650FA4" w:rsidRPr="00F16E94">
              <w:rPr>
                <w:rFonts w:ascii="Times New Roman" w:eastAsia="Times New Roman" w:hAnsi="Times New Roman" w:cs="Times New Roman"/>
                <w:color w:val="auto"/>
                <w:sz w:val="22"/>
                <w:szCs w:val="22"/>
                <w:lang w:val="ru-RU"/>
              </w:rPr>
              <w:t>бщество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 xml:space="preserve"> (</w:t>
            </w:r>
            <w:r w:rsidR="0040621C" w:rsidRPr="00F16E94">
              <w:rPr>
                <w:rFonts w:ascii="Times New Roman" w:eastAsia="Times New Roman" w:hAnsi="Times New Roman" w:cs="Times New Roman"/>
                <w:color w:val="auto"/>
                <w:sz w:val="22"/>
                <w:szCs w:val="22"/>
                <w:lang w:val="ru-RU"/>
              </w:rPr>
              <w:t>П</w:t>
            </w:r>
            <w:r w:rsidR="00650FA4" w:rsidRPr="00F16E94">
              <w:rPr>
                <w:rFonts w:ascii="Times New Roman" w:eastAsia="Times New Roman" w:hAnsi="Times New Roman" w:cs="Times New Roman"/>
                <w:color w:val="auto"/>
                <w:sz w:val="22"/>
                <w:szCs w:val="22"/>
                <w:lang w:val="ru-RU"/>
              </w:rPr>
              <w:t>АО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ru-RU"/>
              </w:rPr>
              <w:t>.</w:t>
            </w:r>
          </w:p>
          <w:p w:rsidR="00650FA4"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Место нахождения</w:t>
            </w:r>
            <w:r w:rsidR="00650FA4"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rPr>
              <w:t>3576</w:t>
            </w:r>
            <w:r w:rsidR="00C437CF" w:rsidRPr="00F16E94">
              <w:rPr>
                <w:rFonts w:ascii="Times New Roman" w:eastAsia="Times New Roman" w:hAnsi="Times New Roman" w:cs="Times New Roman"/>
                <w:color w:val="auto"/>
                <w:sz w:val="22"/>
                <w:szCs w:val="22"/>
                <w:lang w:val="ru-RU"/>
              </w:rPr>
              <w:t>33</w:t>
            </w:r>
            <w:r w:rsidR="00650FA4" w:rsidRPr="00F16E94">
              <w:rPr>
                <w:rFonts w:ascii="Times New Roman" w:eastAsia="Times New Roman" w:hAnsi="Times New Roman" w:cs="Times New Roman"/>
                <w:color w:val="auto"/>
                <w:sz w:val="22"/>
                <w:szCs w:val="22"/>
              </w:rPr>
              <w:t>,   Ставропольский край, г. Ес</w:t>
            </w:r>
            <w:r w:rsidR="00EF4186" w:rsidRPr="00F16E94">
              <w:rPr>
                <w:rFonts w:ascii="Times New Roman" w:eastAsia="Times New Roman" w:hAnsi="Times New Roman" w:cs="Times New Roman"/>
                <w:color w:val="auto"/>
                <w:sz w:val="22"/>
                <w:szCs w:val="22"/>
              </w:rPr>
              <w:t xml:space="preserve">сентуки, ул. </w:t>
            </w:r>
            <w:proofErr w:type="gramStart"/>
            <w:r w:rsidR="00EF4186" w:rsidRPr="00F16E94">
              <w:rPr>
                <w:rFonts w:ascii="Times New Roman" w:eastAsia="Times New Roman" w:hAnsi="Times New Roman" w:cs="Times New Roman"/>
                <w:color w:val="auto"/>
                <w:sz w:val="22"/>
                <w:szCs w:val="22"/>
              </w:rPr>
              <w:t>Большевистская</w:t>
            </w:r>
            <w:proofErr w:type="gramEnd"/>
            <w:r w:rsidR="00EF4186" w:rsidRPr="00F16E94">
              <w:rPr>
                <w:rFonts w:ascii="Times New Roman" w:eastAsia="Times New Roman" w:hAnsi="Times New Roman" w:cs="Times New Roman"/>
                <w:color w:val="auto"/>
                <w:sz w:val="22"/>
                <w:szCs w:val="22"/>
              </w:rPr>
              <w:t>, 59</w:t>
            </w:r>
            <w:r w:rsidR="00EF4186" w:rsidRPr="00F16E94">
              <w:rPr>
                <w:rFonts w:ascii="Times New Roman" w:eastAsia="Times New Roman" w:hAnsi="Times New Roman" w:cs="Times New Roman"/>
                <w:color w:val="auto"/>
                <w:sz w:val="22"/>
                <w:szCs w:val="22"/>
                <w:lang w:val="ru-RU"/>
              </w:rPr>
              <w:t>а</w:t>
            </w:r>
            <w:r w:rsidR="00650FA4" w:rsidRPr="00F16E94">
              <w:rPr>
                <w:rFonts w:ascii="Times New Roman" w:eastAsia="Times New Roman" w:hAnsi="Times New Roman" w:cs="Times New Roman"/>
                <w:color w:val="auto"/>
                <w:sz w:val="22"/>
                <w:szCs w:val="22"/>
                <w:lang w:val="ru-RU"/>
              </w:rPr>
              <w:t xml:space="preserve"> </w:t>
            </w:r>
          </w:p>
          <w:p w:rsidR="00DB0D6D" w:rsidRPr="00280B79"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en-US"/>
              </w:rPr>
              <w:t>E</w:t>
            </w:r>
            <w:r w:rsidRPr="00280B79">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en-US"/>
              </w:rPr>
              <w:t>mail</w:t>
            </w:r>
            <w:r w:rsidRPr="00280B79">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lang w:val="en-US"/>
              </w:rPr>
              <w:t>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vetlitskiy</w:t>
            </w:r>
            <w:proofErr w:type="spellEnd"/>
            <w:r w:rsidR="00650FA4" w:rsidRPr="00280B79">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en-US"/>
              </w:rPr>
              <w:t>staves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ru</w:t>
            </w:r>
            <w:proofErr w:type="spellEnd"/>
          </w:p>
          <w:p w:rsidR="00DB0D6D" w:rsidRPr="00F16E94" w:rsidRDefault="00650FA4"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Телефон/Факс: (87934</w:t>
            </w:r>
            <w:r w:rsidR="00DB0D6D" w:rsidRPr="00F16E94">
              <w:rPr>
                <w:rFonts w:ascii="Times New Roman" w:eastAsia="Times New Roman" w:hAnsi="Times New Roman" w:cs="Times New Roman"/>
                <w:color w:val="auto"/>
                <w:sz w:val="22"/>
                <w:szCs w:val="22"/>
                <w:lang w:val="ru-RU"/>
              </w:rPr>
              <w:t xml:space="preserve">) </w:t>
            </w:r>
            <w:r w:rsidRPr="00F16E94">
              <w:rPr>
                <w:rFonts w:ascii="Times New Roman" w:eastAsia="Times New Roman" w:hAnsi="Times New Roman" w:cs="Times New Roman"/>
                <w:color w:val="auto"/>
                <w:sz w:val="22"/>
                <w:szCs w:val="22"/>
                <w:lang w:val="ru-RU"/>
              </w:rPr>
              <w:t>4-26-84</w:t>
            </w:r>
          </w:p>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Контактное лицо: </w:t>
            </w:r>
            <w:proofErr w:type="spellStart"/>
            <w:r w:rsidR="00650FA4" w:rsidRPr="00F16E94">
              <w:rPr>
                <w:rFonts w:ascii="Times New Roman" w:eastAsia="Times New Roman" w:hAnsi="Times New Roman" w:cs="Times New Roman"/>
                <w:color w:val="auto"/>
                <w:sz w:val="22"/>
                <w:szCs w:val="22"/>
                <w:lang w:val="ru-RU"/>
              </w:rPr>
              <w:t>Ветлицкий</w:t>
            </w:r>
            <w:proofErr w:type="spellEnd"/>
            <w:r w:rsidR="00650FA4" w:rsidRPr="00F16E94">
              <w:rPr>
                <w:rFonts w:ascii="Times New Roman" w:eastAsia="Times New Roman" w:hAnsi="Times New Roman" w:cs="Times New Roman"/>
                <w:color w:val="auto"/>
                <w:sz w:val="22"/>
                <w:szCs w:val="22"/>
                <w:lang w:val="ru-RU"/>
              </w:rPr>
              <w:t xml:space="preserve"> Станислав Юрьевич</w:t>
            </w:r>
          </w:p>
          <w:p w:rsidR="00DB0D6D" w:rsidRPr="00F16E94" w:rsidRDefault="00DB0D6D" w:rsidP="00913D1F">
            <w:pPr>
              <w:jc w:val="both"/>
              <w:rPr>
                <w:rFonts w:ascii="Times New Roman" w:eastAsia="Times New Roman" w:hAnsi="Times New Roman" w:cs="Times New Roman"/>
                <w:color w:val="FF0000"/>
                <w:sz w:val="22"/>
                <w:szCs w:val="22"/>
                <w:lang w:val="ru-RU"/>
              </w:rPr>
            </w:pPr>
            <w:r w:rsidRPr="00F16E94">
              <w:rPr>
                <w:rFonts w:ascii="Times New Roman" w:eastAsia="Times New Roman" w:hAnsi="Times New Roman" w:cs="Times New Roman"/>
                <w:color w:val="auto"/>
                <w:sz w:val="22"/>
                <w:szCs w:val="22"/>
                <w:lang w:val="ru-RU"/>
              </w:rPr>
              <w:t>Официальный сайт</w:t>
            </w:r>
            <w:r w:rsidR="0040621C" w:rsidRPr="00F16E94">
              <w:rPr>
                <w:rFonts w:ascii="Times New Roman" w:eastAsia="Times New Roman" w:hAnsi="Times New Roman" w:cs="Times New Roman"/>
                <w:color w:val="auto"/>
                <w:sz w:val="22"/>
                <w:szCs w:val="22"/>
                <w:lang w:val="ru-RU"/>
              </w:rPr>
              <w:t xml:space="preserve"> П</w:t>
            </w:r>
            <w:r w:rsidR="00CD2FAD" w:rsidRPr="00F16E94">
              <w:rPr>
                <w:rFonts w:ascii="Times New Roman" w:eastAsia="Times New Roman" w:hAnsi="Times New Roman" w:cs="Times New Roman"/>
                <w:color w:val="auto"/>
                <w:sz w:val="22"/>
                <w:szCs w:val="22"/>
                <w:lang w:val="ru-RU"/>
              </w:rPr>
              <w:t>АО «</w:t>
            </w:r>
            <w:proofErr w:type="spellStart"/>
            <w:r w:rsidR="00CD2FAD" w:rsidRPr="00F16E94">
              <w:rPr>
                <w:rFonts w:ascii="Times New Roman" w:eastAsia="Times New Roman" w:hAnsi="Times New Roman" w:cs="Times New Roman"/>
                <w:color w:val="auto"/>
                <w:sz w:val="22"/>
                <w:szCs w:val="22"/>
                <w:lang w:val="ru-RU"/>
              </w:rPr>
              <w:t>Ставропольэнергосбыт</w:t>
            </w:r>
            <w:proofErr w:type="spellEnd"/>
            <w:r w:rsidR="00CD2FAD" w:rsidRPr="00F16E94">
              <w:rPr>
                <w:rFonts w:ascii="Times New Roman" w:eastAsia="Times New Roman" w:hAnsi="Times New Roman" w:cs="Times New Roman"/>
                <w:color w:val="auto"/>
                <w:sz w:val="22"/>
                <w:szCs w:val="22"/>
                <w:lang w:val="ru-RU"/>
              </w:rPr>
              <w:t>» в</w:t>
            </w:r>
            <w:r w:rsidRPr="00F16E94">
              <w:rPr>
                <w:rFonts w:ascii="Times New Roman" w:eastAsia="Times New Roman" w:hAnsi="Times New Roman" w:cs="Times New Roman"/>
                <w:color w:val="auto"/>
                <w:sz w:val="22"/>
                <w:szCs w:val="22"/>
                <w:lang w:val="ru-RU"/>
              </w:rPr>
              <w:t xml:space="preserve"> сети Интернет, на котором размещены </w:t>
            </w:r>
            <w:r w:rsidR="00DA7C07">
              <w:rPr>
                <w:rFonts w:ascii="Times New Roman" w:eastAsia="Times New Roman" w:hAnsi="Times New Roman" w:cs="Times New Roman"/>
                <w:color w:val="auto"/>
                <w:sz w:val="22"/>
                <w:szCs w:val="22"/>
                <w:lang w:val="ru-RU"/>
              </w:rPr>
              <w:t>Извещение</w:t>
            </w:r>
            <w:r w:rsidRPr="00F16E94">
              <w:rPr>
                <w:rFonts w:ascii="Times New Roman" w:eastAsia="Times New Roman" w:hAnsi="Times New Roman" w:cs="Times New Roman"/>
                <w:color w:val="auto"/>
                <w:sz w:val="22"/>
                <w:szCs w:val="22"/>
                <w:lang w:val="ru-RU"/>
              </w:rPr>
              <w:t xml:space="preserve"> и Документация о проведении открытого запроса предложений: </w:t>
            </w:r>
            <w:hyperlink r:id="rId11" w:history="1">
              <w:r w:rsidR="00C437CF" w:rsidRPr="00F16E94">
                <w:rPr>
                  <w:rStyle w:val="a3"/>
                  <w:rFonts w:ascii="Times New Roman" w:eastAsia="Times New Roman" w:hAnsi="Times New Roman" w:cs="Times New Roman"/>
                  <w:sz w:val="22"/>
                  <w:szCs w:val="22"/>
                  <w:lang w:val="en-US"/>
                </w:rPr>
                <w:t>www</w:t>
              </w:r>
              <w:r w:rsidR="00C437CF" w:rsidRPr="00F16E94">
                <w:rPr>
                  <w:rStyle w:val="a3"/>
                  <w:rFonts w:ascii="Times New Roman" w:eastAsia="Times New Roman" w:hAnsi="Times New Roman" w:cs="Times New Roman"/>
                  <w:sz w:val="22"/>
                  <w:szCs w:val="22"/>
                  <w:lang w:val="ru-RU"/>
                </w:rPr>
                <w:t>.</w:t>
              </w:r>
              <w:r w:rsidR="00C437CF" w:rsidRPr="00F16E94">
                <w:rPr>
                  <w:rStyle w:val="a3"/>
                  <w:rFonts w:ascii="Times New Roman" w:eastAsia="Times New Roman" w:hAnsi="Times New Roman" w:cs="Times New Roman"/>
                  <w:sz w:val="22"/>
                  <w:szCs w:val="22"/>
                  <w:lang w:val="en-US"/>
                </w:rPr>
                <w:t>staves</w:t>
              </w:r>
              <w:r w:rsidR="00C437CF" w:rsidRPr="00F16E94">
                <w:rPr>
                  <w:rStyle w:val="a3"/>
                  <w:rFonts w:ascii="Times New Roman" w:eastAsia="Times New Roman" w:hAnsi="Times New Roman" w:cs="Times New Roman"/>
                  <w:sz w:val="22"/>
                  <w:szCs w:val="22"/>
                  <w:lang w:val="ru-RU"/>
                </w:rPr>
                <w:t>.</w:t>
              </w:r>
              <w:proofErr w:type="spellStart"/>
              <w:r w:rsidR="00C437CF" w:rsidRPr="00F16E94">
                <w:rPr>
                  <w:rStyle w:val="a3"/>
                  <w:rFonts w:ascii="Times New Roman" w:eastAsia="Times New Roman" w:hAnsi="Times New Roman" w:cs="Times New Roman"/>
                  <w:sz w:val="22"/>
                  <w:szCs w:val="22"/>
                  <w:lang w:val="en-US"/>
                </w:rPr>
                <w:t>ru</w:t>
              </w:r>
              <w:proofErr w:type="spellEnd"/>
            </w:hyperlink>
            <w:r w:rsidR="00C437CF" w:rsidRPr="00F16E94">
              <w:rPr>
                <w:rFonts w:ascii="Times New Roman" w:eastAsia="Times New Roman" w:hAnsi="Times New Roman" w:cs="Times New Roman"/>
                <w:color w:val="auto"/>
                <w:sz w:val="22"/>
                <w:szCs w:val="22"/>
                <w:lang w:val="ru-RU"/>
              </w:rPr>
              <w:t xml:space="preserve">, </w:t>
            </w:r>
            <w:r w:rsidR="004F4D41" w:rsidRPr="004F4D41">
              <w:rPr>
                <w:rFonts w:ascii="Times New Roman" w:eastAsia="Times New Roman" w:hAnsi="Times New Roman" w:cs="Times New Roman"/>
                <w:color w:val="auto"/>
                <w:sz w:val="22"/>
                <w:szCs w:val="22"/>
                <w:lang w:val="ru-RU"/>
              </w:rPr>
              <w:t>в разделе закупки/текущие закупки/202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/проведение процедур закупок в 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г.</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2</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Способ закупки</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Открытый запрос предложений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3</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DB0D6D" w:rsidRPr="00523A61" w:rsidRDefault="006C3E97" w:rsidP="00714AFA">
            <w:pPr>
              <w:jc w:val="both"/>
              <w:rPr>
                <w:rFonts w:ascii="Times New Roman" w:eastAsia="Times New Roman" w:hAnsi="Times New Roman" w:cs="Times New Roman"/>
                <w:color w:val="auto"/>
                <w:sz w:val="22"/>
                <w:szCs w:val="22"/>
                <w:lang w:val="ru-RU"/>
              </w:rPr>
            </w:pPr>
            <w:r w:rsidRPr="006C3E97">
              <w:rPr>
                <w:rFonts w:ascii="Times New Roman" w:eastAsia="Times New Roman" w:hAnsi="Times New Roman" w:cs="Times New Roman"/>
                <w:color w:val="auto"/>
                <w:sz w:val="22"/>
                <w:szCs w:val="22"/>
                <w:lang w:val="ru-RU"/>
              </w:rPr>
              <w:t>на выполнение строительно-</w:t>
            </w:r>
            <w:proofErr w:type="spellStart"/>
            <w:r w:rsidRPr="006C3E97">
              <w:rPr>
                <w:rFonts w:ascii="Times New Roman" w:eastAsia="Times New Roman" w:hAnsi="Times New Roman" w:cs="Times New Roman"/>
                <w:color w:val="auto"/>
                <w:sz w:val="22"/>
                <w:szCs w:val="22"/>
                <w:lang w:val="ru-RU"/>
              </w:rPr>
              <w:t>мо</w:t>
            </w:r>
            <w:r w:rsidRPr="006C3E97">
              <w:rPr>
                <w:rFonts w:ascii="Times New Roman" w:eastAsia="Times New Roman" w:hAnsi="Times New Roman" w:cs="Times New Roman"/>
                <w:color w:val="auto"/>
                <w:sz w:val="22"/>
                <w:szCs w:val="22"/>
              </w:rPr>
              <w:t>нтажных</w:t>
            </w:r>
            <w:proofErr w:type="spellEnd"/>
            <w:r w:rsidRPr="006C3E97">
              <w:rPr>
                <w:rFonts w:ascii="Times New Roman" w:eastAsia="Times New Roman" w:hAnsi="Times New Roman" w:cs="Times New Roman"/>
                <w:color w:val="auto"/>
                <w:sz w:val="22"/>
                <w:szCs w:val="22"/>
              </w:rPr>
              <w:t xml:space="preserve"> и </w:t>
            </w:r>
            <w:r w:rsidRPr="006C3E97">
              <w:rPr>
                <w:rFonts w:ascii="Times New Roman" w:eastAsia="Times New Roman" w:hAnsi="Times New Roman" w:cs="Times New Roman"/>
                <w:color w:val="auto"/>
                <w:sz w:val="22"/>
                <w:szCs w:val="22"/>
                <w:lang w:val="ru-RU"/>
              </w:rPr>
              <w:t>пусконаладочных работ ЭЗС, работ по</w:t>
            </w:r>
            <w:r w:rsidRPr="006C3E97">
              <w:rPr>
                <w:rFonts w:ascii="Times New Roman" w:eastAsia="Times New Roman" w:hAnsi="Times New Roman" w:cs="Times New Roman"/>
                <w:color w:val="auto"/>
                <w:sz w:val="22"/>
                <w:szCs w:val="22"/>
              </w:rPr>
              <w:t xml:space="preserve"> строительству КЛ-0,4 </w:t>
            </w:r>
            <w:proofErr w:type="spellStart"/>
            <w:r w:rsidRPr="006C3E97">
              <w:rPr>
                <w:rFonts w:ascii="Times New Roman" w:eastAsia="Times New Roman" w:hAnsi="Times New Roman" w:cs="Times New Roman"/>
                <w:color w:val="auto"/>
                <w:sz w:val="22"/>
                <w:szCs w:val="22"/>
              </w:rPr>
              <w:t>кВ</w:t>
            </w:r>
            <w:proofErr w:type="spellEnd"/>
            <w:r w:rsidRPr="006C3E97">
              <w:rPr>
                <w:rFonts w:ascii="Times New Roman" w:eastAsia="Times New Roman" w:hAnsi="Times New Roman" w:cs="Times New Roman"/>
                <w:color w:val="auto"/>
                <w:sz w:val="22"/>
                <w:szCs w:val="22"/>
              </w:rPr>
              <w:t xml:space="preserve"> от РУ-0,4 </w:t>
            </w:r>
            <w:proofErr w:type="spellStart"/>
            <w:r w:rsidRPr="006C3E97">
              <w:rPr>
                <w:rFonts w:ascii="Times New Roman" w:eastAsia="Times New Roman" w:hAnsi="Times New Roman" w:cs="Times New Roman"/>
                <w:color w:val="auto"/>
                <w:sz w:val="22"/>
                <w:szCs w:val="22"/>
              </w:rPr>
              <w:t>кВ</w:t>
            </w:r>
            <w:proofErr w:type="spellEnd"/>
            <w:r w:rsidRPr="006C3E97">
              <w:rPr>
                <w:rFonts w:ascii="Times New Roman" w:eastAsia="Times New Roman" w:hAnsi="Times New Roman" w:cs="Times New Roman"/>
                <w:color w:val="auto"/>
                <w:sz w:val="22"/>
                <w:szCs w:val="22"/>
              </w:rPr>
              <w:t xml:space="preserve"> ТП-424 </w:t>
            </w:r>
            <w:proofErr w:type="gramStart"/>
            <w:r w:rsidRPr="006C3E97">
              <w:rPr>
                <w:rFonts w:ascii="Times New Roman" w:eastAsia="Times New Roman" w:hAnsi="Times New Roman" w:cs="Times New Roman"/>
                <w:color w:val="auto"/>
                <w:sz w:val="22"/>
                <w:szCs w:val="22"/>
              </w:rPr>
              <w:t>до</w:t>
            </w:r>
            <w:proofErr w:type="gramEnd"/>
            <w:r w:rsidRPr="006C3E97">
              <w:rPr>
                <w:rFonts w:ascii="Times New Roman" w:eastAsia="Times New Roman" w:hAnsi="Times New Roman" w:cs="Times New Roman"/>
                <w:color w:val="auto"/>
                <w:sz w:val="22"/>
                <w:szCs w:val="22"/>
              </w:rPr>
              <w:t xml:space="preserve"> ВРУ ЭЗС </w:t>
            </w:r>
            <w:r w:rsidRPr="006C3E97">
              <w:rPr>
                <w:rFonts w:ascii="Times New Roman" w:eastAsia="Times New Roman" w:hAnsi="Times New Roman" w:cs="Times New Roman"/>
                <w:bCs/>
                <w:color w:val="auto"/>
                <w:sz w:val="22"/>
                <w:szCs w:val="22"/>
                <w:lang w:val="ru-RU"/>
              </w:rPr>
              <w:t>по адресу: Карачаево-Черкесская республика,</w:t>
            </w:r>
            <w:r w:rsidRPr="006C3E97">
              <w:rPr>
                <w:rFonts w:ascii="Times New Roman" w:eastAsia="Times New Roman" w:hAnsi="Times New Roman" w:cs="Times New Roman"/>
                <w:color w:val="auto"/>
                <w:sz w:val="22"/>
                <w:szCs w:val="22"/>
              </w:rPr>
              <w:t xml:space="preserve"> </w:t>
            </w:r>
            <w:r w:rsidRPr="006C3E97">
              <w:rPr>
                <w:rFonts w:ascii="Times New Roman" w:eastAsia="Times New Roman" w:hAnsi="Times New Roman" w:cs="Times New Roman"/>
                <w:bCs/>
                <w:color w:val="auto"/>
                <w:sz w:val="22"/>
                <w:szCs w:val="22"/>
                <w:lang w:val="ru-RU"/>
              </w:rPr>
              <w:t>г. Черкесск, ул. Октябрьская 301</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4</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Перечень работ по  предмету открытого запроса предложений</w:t>
            </w:r>
          </w:p>
        </w:tc>
        <w:tc>
          <w:tcPr>
            <w:tcW w:w="5740" w:type="dxa"/>
          </w:tcPr>
          <w:p w:rsidR="00DB0D6D" w:rsidRPr="00F16E94" w:rsidRDefault="00DB0D6D" w:rsidP="005E332E">
            <w:pPr>
              <w:tabs>
                <w:tab w:val="left" w:pos="5010"/>
              </w:tabs>
              <w:suppressAutoHyphens/>
              <w:jc w:val="both"/>
              <w:rPr>
                <w:rFonts w:ascii="Times New Roman" w:eastAsia="Times New Roman" w:hAnsi="Times New Roman" w:cs="Times New Roman"/>
                <w:color w:val="auto"/>
                <w:sz w:val="22"/>
                <w:szCs w:val="22"/>
                <w:highlight w:val="yellow"/>
                <w:lang w:val="ru-RU"/>
              </w:rPr>
            </w:pPr>
            <w:r w:rsidRPr="00F16E94">
              <w:rPr>
                <w:rFonts w:ascii="Times New Roman" w:eastAsia="Times New Roman" w:hAnsi="Times New Roman" w:cs="Times New Roman"/>
                <w:color w:val="auto"/>
                <w:sz w:val="22"/>
                <w:szCs w:val="22"/>
                <w:lang w:val="ru-RU"/>
              </w:rPr>
              <w:t>Перечень и объемы выполняемых работ указаны в техническом задании настоящего запроса предложений</w:t>
            </w:r>
            <w:r w:rsidR="005E332E" w:rsidRPr="00F16E94">
              <w:rPr>
                <w:rFonts w:ascii="Times New Roman" w:eastAsia="Times New Roman" w:hAnsi="Times New Roman" w:cs="Times New Roman"/>
                <w:color w:val="auto"/>
                <w:sz w:val="22"/>
                <w:szCs w:val="22"/>
                <w:lang w:val="ru-RU"/>
              </w:rPr>
              <w:t xml:space="preserve"> (раздел 2 документации)</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5</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Место выполнения работ</w:t>
            </w:r>
          </w:p>
        </w:tc>
        <w:tc>
          <w:tcPr>
            <w:tcW w:w="5740" w:type="dxa"/>
          </w:tcPr>
          <w:p w:rsidR="00DE5F85" w:rsidRPr="00714AFA" w:rsidRDefault="006C3E97" w:rsidP="001E1BA5">
            <w:pPr>
              <w:suppressAutoHyphens/>
              <w:jc w:val="both"/>
              <w:rPr>
                <w:rFonts w:ascii="Times New Roman" w:hAnsi="Times New Roman" w:cs="Times New Roman"/>
                <w:sz w:val="22"/>
                <w:szCs w:val="22"/>
                <w:lang w:val="ru-RU"/>
              </w:rPr>
            </w:pPr>
            <w:r w:rsidRPr="006C3E97">
              <w:rPr>
                <w:rFonts w:ascii="Times New Roman" w:eastAsia="Times New Roman" w:hAnsi="Times New Roman" w:cs="Times New Roman"/>
                <w:bCs/>
                <w:color w:val="auto"/>
                <w:sz w:val="22"/>
                <w:szCs w:val="22"/>
                <w:lang w:val="ru-RU"/>
              </w:rPr>
              <w:t>Карачаево-Черкесская республика,</w:t>
            </w:r>
            <w:r w:rsidRPr="006C3E97">
              <w:rPr>
                <w:rFonts w:ascii="Times New Roman" w:eastAsia="Times New Roman" w:hAnsi="Times New Roman" w:cs="Times New Roman"/>
                <w:color w:val="auto"/>
                <w:sz w:val="22"/>
                <w:szCs w:val="22"/>
              </w:rPr>
              <w:t xml:space="preserve"> </w:t>
            </w:r>
            <w:r w:rsidRPr="006C3E97">
              <w:rPr>
                <w:rFonts w:ascii="Times New Roman" w:eastAsia="Times New Roman" w:hAnsi="Times New Roman" w:cs="Times New Roman"/>
                <w:bCs/>
                <w:color w:val="auto"/>
                <w:sz w:val="22"/>
                <w:szCs w:val="22"/>
                <w:lang w:val="ru-RU"/>
              </w:rPr>
              <w:t>г. Черкесск, ул. Октябрьская 301</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6</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DB0D6D" w:rsidRPr="00F16E94" w:rsidRDefault="00EF4186" w:rsidP="006C3E97">
            <w:pPr>
              <w:rPr>
                <w:rFonts w:ascii="Times New Roman" w:eastAsia="Times New Roman" w:hAnsi="Times New Roman" w:cs="Times New Roman"/>
                <w:color w:val="C0504D"/>
                <w:sz w:val="22"/>
                <w:szCs w:val="22"/>
                <w:lang w:val="ru-RU"/>
              </w:rPr>
            </w:pPr>
            <w:r w:rsidRPr="00F16E94">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482D24">
              <w:rPr>
                <w:rFonts w:ascii="Times New Roman" w:eastAsia="Times New Roman" w:hAnsi="Times New Roman" w:cs="Times New Roman"/>
                <w:color w:val="auto"/>
                <w:sz w:val="22"/>
                <w:szCs w:val="22"/>
                <w:lang w:val="ru-RU"/>
              </w:rPr>
              <w:t xml:space="preserve">           </w:t>
            </w:r>
            <w:r w:rsidR="006C3E97">
              <w:rPr>
                <w:rFonts w:ascii="Times New Roman" w:eastAsia="Times New Roman" w:hAnsi="Times New Roman" w:cs="Times New Roman"/>
                <w:color w:val="auto"/>
                <w:sz w:val="22"/>
                <w:szCs w:val="22"/>
                <w:lang w:val="ru-RU"/>
              </w:rPr>
              <w:t>1</w:t>
            </w:r>
            <w:r w:rsidR="00851D9C">
              <w:rPr>
                <w:rFonts w:ascii="Times New Roman" w:eastAsia="Times New Roman" w:hAnsi="Times New Roman" w:cs="Times New Roman"/>
                <w:color w:val="auto"/>
                <w:sz w:val="22"/>
                <w:szCs w:val="22"/>
                <w:lang w:val="ru-RU"/>
              </w:rPr>
              <w:t xml:space="preserve"> </w:t>
            </w:r>
            <w:r w:rsidR="006C3E97">
              <w:rPr>
                <w:rFonts w:ascii="Times New Roman" w:eastAsia="Times New Roman" w:hAnsi="Times New Roman" w:cs="Times New Roman"/>
                <w:color w:val="auto"/>
                <w:sz w:val="22"/>
                <w:szCs w:val="22"/>
                <w:lang w:val="ru-RU"/>
              </w:rPr>
              <w:t>080</w:t>
            </w:r>
            <w:r w:rsidR="0073212F">
              <w:rPr>
                <w:rFonts w:ascii="Times New Roman" w:eastAsia="Times New Roman" w:hAnsi="Times New Roman" w:cs="Times New Roman"/>
                <w:color w:val="auto"/>
                <w:sz w:val="22"/>
                <w:szCs w:val="22"/>
                <w:lang w:val="ru-RU"/>
              </w:rPr>
              <w:t xml:space="preserve"> </w:t>
            </w:r>
            <w:r w:rsidR="006C3E97">
              <w:rPr>
                <w:rFonts w:ascii="Times New Roman" w:eastAsia="Times New Roman" w:hAnsi="Times New Roman" w:cs="Times New Roman"/>
                <w:color w:val="auto"/>
                <w:sz w:val="22"/>
                <w:szCs w:val="22"/>
                <w:lang w:val="ru-RU"/>
              </w:rPr>
              <w:t>000</w:t>
            </w:r>
            <w:r w:rsidR="000D4B95" w:rsidRPr="000D4B95">
              <w:rPr>
                <w:rFonts w:ascii="Times New Roman" w:eastAsia="Times New Roman" w:hAnsi="Times New Roman" w:cs="Times New Roman"/>
                <w:color w:val="auto"/>
                <w:sz w:val="22"/>
                <w:szCs w:val="22"/>
                <w:lang w:val="ru-RU"/>
              </w:rPr>
              <w:t xml:space="preserve"> руб. </w:t>
            </w:r>
            <w:r w:rsidR="001E1BA5">
              <w:rPr>
                <w:rFonts w:ascii="Times New Roman" w:eastAsia="Times New Roman" w:hAnsi="Times New Roman" w:cs="Times New Roman"/>
                <w:color w:val="auto"/>
                <w:sz w:val="22"/>
                <w:szCs w:val="22"/>
                <w:lang w:val="ru-RU"/>
              </w:rPr>
              <w:t>00</w:t>
            </w:r>
            <w:r w:rsidR="000D4B95" w:rsidRPr="000D4B95">
              <w:rPr>
                <w:rFonts w:ascii="Times New Roman" w:eastAsia="Times New Roman" w:hAnsi="Times New Roman" w:cs="Times New Roman"/>
                <w:color w:val="auto"/>
                <w:sz w:val="22"/>
                <w:szCs w:val="22"/>
                <w:lang w:val="ru-RU"/>
              </w:rPr>
              <w:t xml:space="preserve"> коп</w:t>
            </w:r>
            <w:proofErr w:type="gramStart"/>
            <w:r w:rsidR="000D4B95" w:rsidRPr="000D4B95">
              <w:rPr>
                <w:rFonts w:ascii="Times New Roman" w:eastAsia="Times New Roman" w:hAnsi="Times New Roman" w:cs="Times New Roman"/>
                <w:color w:val="auto"/>
                <w:sz w:val="22"/>
                <w:szCs w:val="22"/>
                <w:lang w:val="ru-RU"/>
              </w:rPr>
              <w:t>.</w:t>
            </w:r>
            <w:proofErr w:type="gramEnd"/>
            <w:r w:rsidR="000D4B95" w:rsidRPr="000D4B95">
              <w:rPr>
                <w:rFonts w:ascii="Times New Roman" w:eastAsia="Times New Roman" w:hAnsi="Times New Roman" w:cs="Times New Roman"/>
                <w:color w:val="auto"/>
                <w:sz w:val="22"/>
                <w:szCs w:val="22"/>
                <w:lang w:val="ru-RU"/>
              </w:rPr>
              <w:t xml:space="preserve"> </w:t>
            </w:r>
            <w:proofErr w:type="gramStart"/>
            <w:r w:rsidR="00913D1F" w:rsidRPr="00913D1F">
              <w:rPr>
                <w:rFonts w:ascii="Times New Roman" w:eastAsia="Times New Roman" w:hAnsi="Times New Roman" w:cs="Times New Roman"/>
                <w:color w:val="auto"/>
                <w:sz w:val="22"/>
                <w:szCs w:val="22"/>
                <w:lang w:val="ru-RU"/>
              </w:rPr>
              <w:t>б</w:t>
            </w:r>
            <w:proofErr w:type="gramEnd"/>
            <w:r w:rsidR="00913D1F" w:rsidRPr="00913D1F">
              <w:rPr>
                <w:rFonts w:ascii="Times New Roman" w:eastAsia="Times New Roman" w:hAnsi="Times New Roman" w:cs="Times New Roman"/>
                <w:color w:val="auto"/>
                <w:sz w:val="22"/>
                <w:szCs w:val="22"/>
                <w:lang w:val="ru-RU"/>
              </w:rPr>
              <w:t>ез НДС</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7</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DB0D6D" w:rsidRPr="00F16E94" w:rsidRDefault="00EF4186" w:rsidP="00482D24">
            <w:pPr>
              <w:rPr>
                <w:rFonts w:ascii="Times New Roman" w:eastAsia="Times New Roman" w:hAnsi="Times New Roman" w:cs="Times New Roman"/>
                <w:bCs/>
                <w:color w:val="auto"/>
                <w:sz w:val="22"/>
                <w:szCs w:val="22"/>
                <w:lang w:val="ru-RU"/>
              </w:rPr>
            </w:pPr>
            <w:r w:rsidRPr="00F16E94">
              <w:rPr>
                <w:rFonts w:ascii="Times New Roman" w:eastAsia="Times New Roman" w:hAnsi="Times New Roman" w:cs="Times New Roman"/>
                <w:bCs/>
                <w:color w:val="auto"/>
                <w:sz w:val="22"/>
                <w:szCs w:val="22"/>
                <w:lang w:val="ru-RU"/>
              </w:rPr>
              <w:t>Начальная (максимальная) цена контракта обоснована и сформирована в текущем уровне цен</w:t>
            </w:r>
            <w:r w:rsidR="006C0CC6" w:rsidRPr="00F16E94">
              <w:rPr>
                <w:rFonts w:ascii="Times New Roman" w:eastAsia="Times New Roman" w:hAnsi="Times New Roman" w:cs="Times New Roman"/>
                <w:bCs/>
                <w:color w:val="auto"/>
                <w:sz w:val="22"/>
                <w:szCs w:val="22"/>
                <w:lang w:val="ru-RU"/>
              </w:rPr>
              <w:t xml:space="preserve">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8</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Российский рубль</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9</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Не используется.</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10</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DB0D6D" w:rsidRPr="00F16E94" w:rsidRDefault="00DB0D6D" w:rsidP="00DB0D6D">
            <w:pPr>
              <w:jc w:val="both"/>
              <w:rPr>
                <w:rFonts w:ascii="Times New Roman" w:eastAsia="Times New Roman" w:hAnsi="Times New Roman" w:cs="Times New Roman"/>
                <w:noProof/>
                <w:color w:val="auto"/>
                <w:sz w:val="22"/>
                <w:szCs w:val="22"/>
                <w:lang w:val="ru-RU" w:eastAsia="ar-SA"/>
              </w:rPr>
            </w:pPr>
            <w:r w:rsidRPr="00F16E94">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DB0D6D" w:rsidRPr="00F16E94" w:rsidRDefault="00DB0D6D" w:rsidP="00C76ED3">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Безналичный расчет. Оплата производ</w:t>
            </w:r>
            <w:r w:rsidR="009615B7" w:rsidRPr="00F16E94">
              <w:rPr>
                <w:rFonts w:ascii="Times New Roman" w:eastAsia="Times New Roman" w:hAnsi="Times New Roman" w:cs="Times New Roman"/>
                <w:color w:val="auto"/>
                <w:sz w:val="22"/>
                <w:szCs w:val="22"/>
                <w:lang w:val="ru-RU"/>
              </w:rPr>
              <w:t xml:space="preserve">ится в соответствии </w:t>
            </w:r>
            <w:r w:rsidR="006932CD">
              <w:rPr>
                <w:rFonts w:ascii="Times New Roman" w:eastAsia="Times New Roman" w:hAnsi="Times New Roman" w:cs="Times New Roman"/>
                <w:color w:val="auto"/>
                <w:sz w:val="22"/>
                <w:szCs w:val="22"/>
                <w:lang w:val="ru-RU"/>
              </w:rPr>
              <w:t xml:space="preserve">с </w:t>
            </w:r>
            <w:r w:rsidR="00C76ED3">
              <w:rPr>
                <w:rFonts w:ascii="Times New Roman" w:eastAsia="Times New Roman" w:hAnsi="Times New Roman" w:cs="Times New Roman"/>
                <w:color w:val="auto"/>
                <w:sz w:val="22"/>
                <w:szCs w:val="22"/>
                <w:lang w:val="ru-RU"/>
              </w:rPr>
              <w:t>п</w:t>
            </w:r>
            <w:r w:rsidR="006932CD">
              <w:rPr>
                <w:rFonts w:ascii="Times New Roman" w:eastAsia="Times New Roman" w:hAnsi="Times New Roman" w:cs="Times New Roman"/>
                <w:color w:val="auto"/>
                <w:sz w:val="22"/>
                <w:szCs w:val="22"/>
                <w:lang w:val="ru-RU"/>
              </w:rPr>
              <w:t>роектом</w:t>
            </w:r>
            <w:r w:rsidR="00C76ED3">
              <w:rPr>
                <w:rFonts w:ascii="Times New Roman" w:eastAsia="Times New Roman" w:hAnsi="Times New Roman" w:cs="Times New Roman"/>
                <w:color w:val="auto"/>
                <w:sz w:val="22"/>
                <w:szCs w:val="22"/>
                <w:lang w:val="ru-RU"/>
              </w:rPr>
              <w:t xml:space="preserve"> до</w:t>
            </w:r>
            <w:r w:rsidRPr="00F16E94">
              <w:rPr>
                <w:rFonts w:ascii="Times New Roman" w:eastAsia="Times New Roman" w:hAnsi="Times New Roman" w:cs="Times New Roman"/>
                <w:color w:val="auto"/>
                <w:sz w:val="22"/>
                <w:szCs w:val="22"/>
                <w:lang w:val="ru-RU"/>
              </w:rPr>
              <w:t>говора к настоящей Документации.</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lastRenderedPageBreak/>
              <w:t>1</w:t>
            </w:r>
            <w:r w:rsidRPr="00F16E94">
              <w:rPr>
                <w:rFonts w:ascii="Times New Roman" w:eastAsia="Times New Roman" w:hAnsi="Times New Roman" w:cs="Times New Roman"/>
                <w:b/>
                <w:color w:val="auto"/>
                <w:sz w:val="22"/>
                <w:szCs w:val="22"/>
                <w:lang w:val="en-US"/>
              </w:rPr>
              <w:t>2</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место подачи Заявок на участие в открытом запросе предложений</w:t>
            </w:r>
          </w:p>
        </w:tc>
        <w:tc>
          <w:tcPr>
            <w:tcW w:w="5740" w:type="dxa"/>
          </w:tcPr>
          <w:p w:rsidR="00DB0D6D" w:rsidRPr="00533E68" w:rsidRDefault="00DB0D6D" w:rsidP="00DB0D6D">
            <w:pPr>
              <w:widowControl w:val="0"/>
              <w:jc w:val="both"/>
              <w:outlineLvl w:val="0"/>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Начало подачи Заявок на участие </w:t>
            </w:r>
            <w:r w:rsidR="007E1149">
              <w:rPr>
                <w:rFonts w:ascii="Times New Roman" w:eastAsia="Times New Roman" w:hAnsi="Times New Roman" w:cs="Times New Roman"/>
                <w:color w:val="auto"/>
                <w:sz w:val="22"/>
                <w:szCs w:val="22"/>
                <w:lang w:val="ru-RU"/>
              </w:rPr>
              <w:t>в открытом запросе предложений:</w:t>
            </w:r>
            <w:r w:rsidR="008107A1">
              <w:rPr>
                <w:rFonts w:ascii="Times New Roman" w:eastAsia="Times New Roman" w:hAnsi="Times New Roman" w:cs="Times New Roman"/>
                <w:color w:val="auto"/>
                <w:sz w:val="22"/>
                <w:szCs w:val="22"/>
                <w:lang w:val="ru-RU"/>
              </w:rPr>
              <w:t xml:space="preserve"> </w:t>
            </w:r>
            <w:r w:rsidR="00AC78C5">
              <w:rPr>
                <w:rFonts w:ascii="Times New Roman" w:eastAsia="Times New Roman" w:hAnsi="Times New Roman" w:cs="Times New Roman"/>
                <w:color w:val="auto"/>
                <w:sz w:val="22"/>
                <w:szCs w:val="22"/>
                <w:lang w:val="ru-RU"/>
              </w:rPr>
              <w:t>11</w:t>
            </w:r>
            <w:r w:rsidR="007E1149">
              <w:rPr>
                <w:rFonts w:ascii="Times New Roman" w:eastAsia="Times New Roman" w:hAnsi="Times New Roman" w:cs="Times New Roman"/>
                <w:color w:val="auto"/>
                <w:sz w:val="22"/>
                <w:szCs w:val="22"/>
                <w:lang w:val="ru-RU"/>
              </w:rPr>
              <w:t>.</w:t>
            </w:r>
            <w:r w:rsidR="00AC78C5">
              <w:rPr>
                <w:rFonts w:ascii="Times New Roman" w:eastAsia="Times New Roman" w:hAnsi="Times New Roman" w:cs="Times New Roman"/>
                <w:color w:val="auto"/>
                <w:sz w:val="22"/>
                <w:szCs w:val="22"/>
                <w:lang w:val="ru-RU"/>
              </w:rPr>
              <w:t>10</w:t>
            </w:r>
            <w:r w:rsidR="00546782">
              <w:rPr>
                <w:rFonts w:ascii="Times New Roman" w:eastAsia="Times New Roman" w:hAnsi="Times New Roman" w:cs="Times New Roman"/>
                <w:color w:val="auto"/>
                <w:sz w:val="22"/>
                <w:szCs w:val="22"/>
                <w:lang w:val="ru-RU"/>
              </w:rPr>
              <w:t>.</w:t>
            </w:r>
            <w:r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 xml:space="preserve"> г.</w:t>
            </w:r>
          </w:p>
          <w:p w:rsidR="00DB0D6D" w:rsidRPr="00F16E94" w:rsidRDefault="00DB0D6D" w:rsidP="00DB0D6D">
            <w:pPr>
              <w:widowControl w:val="0"/>
              <w:jc w:val="both"/>
              <w:outlineLvl w:val="0"/>
              <w:rPr>
                <w:rFonts w:ascii="Times New Roman" w:eastAsia="Times New Roman" w:hAnsi="Times New Roman" w:cs="Times New Roman"/>
                <w:color w:val="auto"/>
                <w:sz w:val="22"/>
                <w:szCs w:val="22"/>
                <w:lang w:val="ru-RU"/>
              </w:rPr>
            </w:pPr>
            <w:r w:rsidRPr="00533E68">
              <w:rPr>
                <w:rFonts w:ascii="Times New Roman" w:eastAsia="Times New Roman" w:hAnsi="Times New Roman" w:cs="Times New Roman"/>
                <w:color w:val="auto"/>
                <w:sz w:val="22"/>
                <w:szCs w:val="22"/>
                <w:lang w:val="ru-RU"/>
              </w:rPr>
              <w:t>Окончание подачи Заявок на участие в открытом запросе предложений: 1</w:t>
            </w:r>
            <w:r w:rsidR="00EF4186" w:rsidRPr="00533E68">
              <w:rPr>
                <w:rFonts w:ascii="Times New Roman" w:eastAsia="Times New Roman" w:hAnsi="Times New Roman" w:cs="Times New Roman"/>
                <w:color w:val="auto"/>
                <w:sz w:val="22"/>
                <w:szCs w:val="22"/>
                <w:lang w:val="ru-RU"/>
              </w:rPr>
              <w:t>0</w:t>
            </w:r>
            <w:r w:rsidR="00C761A1">
              <w:rPr>
                <w:rFonts w:ascii="Times New Roman" w:eastAsia="Times New Roman" w:hAnsi="Times New Roman" w:cs="Times New Roman"/>
                <w:color w:val="auto"/>
                <w:sz w:val="22"/>
                <w:szCs w:val="22"/>
                <w:lang w:val="ru-RU"/>
              </w:rPr>
              <w:t xml:space="preserve">:00 (по московскому времени) </w:t>
            </w:r>
            <w:r w:rsidR="00AC78C5">
              <w:rPr>
                <w:rFonts w:ascii="Times New Roman" w:eastAsia="Times New Roman" w:hAnsi="Times New Roman" w:cs="Times New Roman"/>
                <w:color w:val="auto"/>
                <w:sz w:val="22"/>
                <w:szCs w:val="22"/>
                <w:lang w:val="ru-RU"/>
              </w:rPr>
              <w:t>18</w:t>
            </w:r>
            <w:r w:rsidR="00C761A1">
              <w:rPr>
                <w:rFonts w:ascii="Times New Roman" w:eastAsia="Times New Roman" w:hAnsi="Times New Roman" w:cs="Times New Roman"/>
                <w:color w:val="auto"/>
                <w:sz w:val="22"/>
                <w:szCs w:val="22"/>
                <w:lang w:val="ru-RU"/>
              </w:rPr>
              <w:t>.</w:t>
            </w:r>
            <w:r w:rsidR="00AC78C5">
              <w:rPr>
                <w:rFonts w:ascii="Times New Roman" w:eastAsia="Times New Roman" w:hAnsi="Times New Roman" w:cs="Times New Roman"/>
                <w:color w:val="auto"/>
                <w:sz w:val="22"/>
                <w:szCs w:val="22"/>
                <w:lang w:val="ru-RU"/>
              </w:rPr>
              <w:t>10</w:t>
            </w:r>
            <w:r w:rsidR="00533779">
              <w:rPr>
                <w:rFonts w:ascii="Times New Roman" w:eastAsia="Times New Roman" w:hAnsi="Times New Roman" w:cs="Times New Roman"/>
                <w:color w:val="auto"/>
                <w:sz w:val="22"/>
                <w:szCs w:val="22"/>
                <w:lang w:val="ru-RU"/>
              </w:rPr>
              <w:t>.</w:t>
            </w:r>
            <w:r w:rsidR="004F4D41">
              <w:rPr>
                <w:rFonts w:ascii="Times New Roman" w:eastAsia="Times New Roman" w:hAnsi="Times New Roman" w:cs="Times New Roman"/>
                <w:color w:val="auto"/>
                <w:sz w:val="22"/>
                <w:szCs w:val="22"/>
                <w:lang w:val="ru-RU"/>
              </w:rPr>
              <w:t>202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г.</w:t>
            </w:r>
          </w:p>
          <w:p w:rsidR="00DB0D6D" w:rsidRPr="00F16E94" w:rsidRDefault="00DB0D6D" w:rsidP="00EF4186">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Предложения на участие в открытом запросе предложений подают</w:t>
            </w:r>
            <w:r w:rsidR="00EF4186" w:rsidRPr="00F16E94">
              <w:rPr>
                <w:rFonts w:ascii="Times New Roman" w:eastAsia="Times New Roman" w:hAnsi="Times New Roman" w:cs="Times New Roman"/>
                <w:color w:val="auto"/>
                <w:sz w:val="22"/>
                <w:szCs w:val="22"/>
                <w:lang w:val="ru-RU"/>
              </w:rPr>
              <w:t>ся ежедневно по рабочим дням с 09</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до </w:t>
            </w:r>
            <w:r w:rsidR="00EF4186" w:rsidRPr="00F16E94">
              <w:rPr>
                <w:rFonts w:ascii="Times New Roman" w:eastAsia="Times New Roman" w:hAnsi="Times New Roman" w:cs="Times New Roman"/>
                <w:color w:val="auto"/>
                <w:sz w:val="22"/>
                <w:szCs w:val="22"/>
                <w:lang w:val="ru-RU"/>
              </w:rPr>
              <w:t>18</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(понедельник – </w:t>
            </w:r>
            <w:r w:rsidR="00EF4186" w:rsidRPr="00F16E94">
              <w:rPr>
                <w:rFonts w:ascii="Times New Roman" w:eastAsia="Times New Roman" w:hAnsi="Times New Roman" w:cs="Times New Roman"/>
                <w:color w:val="auto"/>
                <w:sz w:val="22"/>
                <w:szCs w:val="22"/>
                <w:lang w:val="ru-RU"/>
              </w:rPr>
              <w:t>пятница</w:t>
            </w:r>
            <w:r w:rsidRPr="00F16E94">
              <w:rPr>
                <w:rFonts w:ascii="Times New Roman" w:eastAsia="Times New Roman" w:hAnsi="Times New Roman" w:cs="Times New Roman"/>
                <w:color w:val="auto"/>
                <w:sz w:val="22"/>
                <w:szCs w:val="22"/>
                <w:lang w:val="ru-RU"/>
              </w:rPr>
              <w:t xml:space="preserve">), по адресу: </w:t>
            </w:r>
            <w:r w:rsidR="00EF4186" w:rsidRPr="00F16E94">
              <w:rPr>
                <w:rFonts w:ascii="Times New Roman" w:eastAsia="Times New Roman" w:hAnsi="Times New Roman" w:cs="Times New Roman"/>
                <w:color w:val="auto"/>
                <w:sz w:val="22"/>
                <w:szCs w:val="22"/>
                <w:lang w:val="ru-RU"/>
              </w:rPr>
              <w:t>г. Ессентуки, ул. Большевистская, 59 а, кабинет №303 в ОМТС</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3</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DB0D6D" w:rsidRPr="00F16E94" w:rsidRDefault="00EF4186" w:rsidP="006C3E97">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F16E94">
              <w:rPr>
                <w:rFonts w:ascii="Times New Roman" w:eastAsia="Times New Roman" w:hAnsi="Times New Roman" w:cs="Times New Roman"/>
                <w:color w:val="auto"/>
                <w:sz w:val="22"/>
                <w:szCs w:val="22"/>
                <w:lang w:val="ru-RU"/>
              </w:rPr>
              <w:t>конференц-</w:t>
            </w:r>
            <w:r w:rsidR="00DB0D6D" w:rsidRPr="00F16E94">
              <w:rPr>
                <w:rFonts w:ascii="Times New Roman" w:eastAsia="Times New Roman" w:hAnsi="Times New Roman" w:cs="Times New Roman"/>
                <w:color w:val="auto"/>
                <w:sz w:val="22"/>
                <w:szCs w:val="22"/>
                <w:lang w:val="ru-RU"/>
              </w:rPr>
              <w:t xml:space="preserve"> зал</w:t>
            </w:r>
            <w:proofErr w:type="gramEnd"/>
            <w:r w:rsidR="008960A6" w:rsidRPr="00F16E94">
              <w:rPr>
                <w:rFonts w:ascii="Times New Roman" w:eastAsia="Times New Roman" w:hAnsi="Times New Roman" w:cs="Times New Roman"/>
                <w:color w:val="auto"/>
                <w:sz w:val="22"/>
                <w:szCs w:val="22"/>
                <w:lang w:val="ru-RU"/>
              </w:rPr>
              <w:t xml:space="preserve"> </w:t>
            </w:r>
            <w:r w:rsidR="000D30E4" w:rsidRPr="00F16E94">
              <w:rPr>
                <w:rFonts w:ascii="Times New Roman" w:eastAsia="Times New Roman" w:hAnsi="Times New Roman" w:cs="Times New Roman"/>
                <w:color w:val="auto"/>
                <w:sz w:val="22"/>
                <w:szCs w:val="22"/>
                <w:lang w:val="ru-RU"/>
              </w:rPr>
              <w:t xml:space="preserve"> </w:t>
            </w:r>
            <w:r w:rsidR="008960A6" w:rsidRPr="00F16E94">
              <w:rPr>
                <w:rFonts w:ascii="Times New Roman" w:eastAsia="Times New Roman" w:hAnsi="Times New Roman" w:cs="Times New Roman"/>
                <w:color w:val="auto"/>
                <w:sz w:val="22"/>
                <w:szCs w:val="22"/>
                <w:lang w:val="ru-RU"/>
              </w:rPr>
              <w:t>ПАО «</w:t>
            </w:r>
            <w:proofErr w:type="spellStart"/>
            <w:r w:rsidR="008960A6" w:rsidRPr="00F16E94">
              <w:rPr>
                <w:rFonts w:ascii="Times New Roman" w:eastAsia="Times New Roman" w:hAnsi="Times New Roman" w:cs="Times New Roman"/>
                <w:color w:val="auto"/>
                <w:sz w:val="22"/>
                <w:szCs w:val="22"/>
                <w:lang w:val="ru-RU"/>
              </w:rPr>
              <w:t>Ставропольэнергосбыт</w:t>
            </w:r>
            <w:proofErr w:type="spellEnd"/>
            <w:r w:rsidR="008960A6" w:rsidRPr="00533E68">
              <w:rPr>
                <w:rFonts w:ascii="Times New Roman" w:eastAsia="Times New Roman" w:hAnsi="Times New Roman" w:cs="Times New Roman"/>
                <w:color w:val="auto"/>
                <w:sz w:val="22"/>
                <w:szCs w:val="22"/>
                <w:lang w:val="ru-RU"/>
              </w:rPr>
              <w:t>»</w:t>
            </w:r>
            <w:r w:rsidR="0064242F">
              <w:rPr>
                <w:rFonts w:ascii="Times New Roman" w:eastAsia="Times New Roman" w:hAnsi="Times New Roman" w:cs="Times New Roman"/>
                <w:color w:val="auto"/>
                <w:sz w:val="22"/>
                <w:szCs w:val="22"/>
                <w:lang w:val="ru-RU"/>
              </w:rPr>
              <w:t>,</w:t>
            </w:r>
            <w:r w:rsidR="000D4B95">
              <w:rPr>
                <w:rFonts w:ascii="Times New Roman" w:eastAsia="Times New Roman" w:hAnsi="Times New Roman" w:cs="Times New Roman"/>
                <w:color w:val="auto"/>
                <w:sz w:val="22"/>
                <w:szCs w:val="22"/>
                <w:lang w:val="ru-RU"/>
              </w:rPr>
              <w:t xml:space="preserve"> </w:t>
            </w:r>
            <w:r w:rsidR="00AC78C5">
              <w:rPr>
                <w:rFonts w:ascii="Times New Roman" w:eastAsia="Times New Roman" w:hAnsi="Times New Roman" w:cs="Times New Roman"/>
                <w:color w:val="auto"/>
                <w:sz w:val="22"/>
                <w:szCs w:val="22"/>
                <w:lang w:val="ru-RU"/>
              </w:rPr>
              <w:t>18</w:t>
            </w:r>
            <w:r w:rsidR="008107A1">
              <w:rPr>
                <w:rFonts w:ascii="Times New Roman" w:eastAsia="Times New Roman" w:hAnsi="Times New Roman" w:cs="Times New Roman"/>
                <w:color w:val="auto"/>
                <w:sz w:val="22"/>
                <w:szCs w:val="22"/>
                <w:lang w:val="ru-RU"/>
              </w:rPr>
              <w:t>.</w:t>
            </w:r>
            <w:r w:rsidR="00AC78C5">
              <w:rPr>
                <w:rFonts w:ascii="Times New Roman" w:eastAsia="Times New Roman" w:hAnsi="Times New Roman" w:cs="Times New Roman"/>
                <w:color w:val="auto"/>
                <w:sz w:val="22"/>
                <w:szCs w:val="22"/>
                <w:lang w:val="ru-RU"/>
              </w:rPr>
              <w:t>10</w:t>
            </w:r>
            <w:r w:rsidR="00533779">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00DB0D6D" w:rsidRPr="00F16E94">
              <w:rPr>
                <w:rFonts w:ascii="Times New Roman" w:eastAsia="Times New Roman" w:hAnsi="Times New Roman" w:cs="Times New Roman"/>
                <w:color w:val="auto"/>
                <w:sz w:val="22"/>
                <w:szCs w:val="22"/>
                <w:lang w:val="ru-RU"/>
              </w:rPr>
              <w:t xml:space="preserve"> г.</w:t>
            </w:r>
            <w:r w:rsidRPr="00F16E94">
              <w:rPr>
                <w:rFonts w:ascii="Times New Roman" w:eastAsia="Times New Roman" w:hAnsi="Times New Roman" w:cs="Times New Roman"/>
                <w:color w:val="auto"/>
                <w:sz w:val="22"/>
                <w:szCs w:val="22"/>
                <w:lang w:val="ru-RU"/>
              </w:rPr>
              <w:t xml:space="preserve"> в 12:00 по московскому времени.</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4</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DB0D6D" w:rsidRPr="00F16E94" w:rsidRDefault="001C2FCD" w:rsidP="001C2FCD">
            <w:pPr>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За один день д</w:t>
            </w:r>
            <w:r w:rsidR="00DB0D6D" w:rsidRPr="00F16E94">
              <w:rPr>
                <w:rFonts w:ascii="Times New Roman" w:eastAsia="Times New Roman" w:hAnsi="Times New Roman" w:cs="Times New Roman"/>
                <w:color w:val="auto"/>
                <w:sz w:val="22"/>
                <w:szCs w:val="22"/>
                <w:lang w:val="ru-RU"/>
              </w:rPr>
              <w:t>о момента окончания приема предложений для участия в открытом запросе предложений</w:t>
            </w:r>
          </w:p>
        </w:tc>
      </w:tr>
      <w:tr w:rsidR="00DB0D6D" w:rsidRPr="002B50E9" w:rsidTr="00DB0D6D">
        <w:trPr>
          <w:trHeight w:val="850"/>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5</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Критерии оценки Предложений участников, значимость таких критериев и порядок оценки</w:t>
            </w:r>
          </w:p>
        </w:tc>
        <w:tc>
          <w:tcPr>
            <w:tcW w:w="5740" w:type="dxa"/>
          </w:tcPr>
          <w:p w:rsidR="00DB0D6D" w:rsidRPr="00F16E94" w:rsidRDefault="00914696" w:rsidP="0040621C">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В соответствии с Положением о закупках товаров, работ, услуг </w:t>
            </w:r>
            <w:r w:rsidR="0040621C" w:rsidRPr="00F16E94">
              <w:rPr>
                <w:rFonts w:ascii="Times New Roman" w:eastAsia="Times New Roman" w:hAnsi="Times New Roman" w:cs="Times New Roman"/>
                <w:color w:val="auto"/>
                <w:sz w:val="22"/>
                <w:szCs w:val="22"/>
                <w:lang w:val="ru-RU"/>
              </w:rPr>
              <w:t>П</w:t>
            </w:r>
            <w:r w:rsidRPr="00F16E94">
              <w:rPr>
                <w:rFonts w:ascii="Times New Roman" w:eastAsia="Times New Roman" w:hAnsi="Times New Roman" w:cs="Times New Roman"/>
                <w:color w:val="auto"/>
                <w:sz w:val="22"/>
                <w:szCs w:val="22"/>
                <w:lang w:val="ru-RU"/>
              </w:rPr>
              <w:t>АО «</w:t>
            </w:r>
            <w:proofErr w:type="spellStart"/>
            <w:r w:rsidRPr="00F16E94">
              <w:rPr>
                <w:rFonts w:ascii="Times New Roman" w:eastAsia="Times New Roman" w:hAnsi="Times New Roman" w:cs="Times New Roman"/>
                <w:color w:val="auto"/>
                <w:sz w:val="22"/>
                <w:szCs w:val="22"/>
                <w:lang w:val="ru-RU"/>
              </w:rPr>
              <w:t>Ставропольэнергосбыт</w:t>
            </w:r>
            <w:proofErr w:type="spellEnd"/>
            <w:r w:rsidRPr="00F16E94">
              <w:rPr>
                <w:rFonts w:ascii="Times New Roman" w:eastAsia="Times New Roman" w:hAnsi="Times New Roman" w:cs="Times New Roman"/>
                <w:color w:val="auto"/>
                <w:sz w:val="22"/>
                <w:szCs w:val="22"/>
                <w:lang w:val="ru-RU"/>
              </w:rPr>
              <w:t>» и</w:t>
            </w:r>
            <w:r w:rsidR="00DB0D6D" w:rsidRPr="00F16E94">
              <w:rPr>
                <w:rFonts w:ascii="Times New Roman" w:eastAsia="Times New Roman" w:hAnsi="Times New Roman" w:cs="Times New Roman"/>
                <w:color w:val="auto"/>
                <w:sz w:val="22"/>
                <w:szCs w:val="22"/>
                <w:lang w:val="ru-RU"/>
              </w:rPr>
              <w:t xml:space="preserve"> документации открытого запроса предложений </w:t>
            </w:r>
          </w:p>
        </w:tc>
      </w:tr>
    </w:tbl>
    <w:p w:rsidR="00F16E94" w:rsidRDefault="00F16E94" w:rsidP="000D30E4">
      <w:pPr>
        <w:keepNext/>
        <w:keepLines/>
        <w:spacing w:line="418" w:lineRule="exact"/>
        <w:ind w:right="2200"/>
        <w:outlineLvl w:val="1"/>
        <w:rPr>
          <w:rFonts w:ascii="Times New Roman" w:eastAsia="Times New Roman" w:hAnsi="Times New Roman" w:cs="Times New Roman"/>
          <w:b/>
          <w:color w:val="auto"/>
          <w:lang w:val="ru-RU"/>
        </w:rPr>
      </w:pPr>
    </w:p>
    <w:p w:rsidR="006A2E68" w:rsidRPr="003C2A3E" w:rsidRDefault="000D30E4"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 xml:space="preserve">6. Форма письма о подаче оферты </w:t>
      </w:r>
    </w:p>
    <w:p w:rsidR="000D30E4" w:rsidRPr="003C2A3E" w:rsidRDefault="006A2E68"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(заявка</w:t>
      </w:r>
      <w:r w:rsidR="000D30E4" w:rsidRPr="003C2A3E">
        <w:rPr>
          <w:rFonts w:ascii="Times New Roman" w:eastAsia="Times New Roman" w:hAnsi="Times New Roman" w:cs="Times New Roman"/>
          <w:b/>
          <w:color w:val="auto"/>
          <w:sz w:val="36"/>
          <w:szCs w:val="36"/>
          <w:lang w:val="ru-RU"/>
        </w:rPr>
        <w:t xml:space="preserve"> на участие)</w:t>
      </w:r>
    </w:p>
    <w:p w:rsidR="000D30E4" w:rsidRPr="002B50E9" w:rsidRDefault="000D30E4" w:rsidP="000D30E4">
      <w:pPr>
        <w:keepNext/>
        <w:keepLines/>
        <w:spacing w:line="418" w:lineRule="exact"/>
        <w:ind w:left="120" w:right="2200" w:firstLine="540"/>
        <w:outlineLvl w:val="1"/>
        <w:rPr>
          <w:rFonts w:ascii="Times New Roman" w:eastAsia="Times New Roman" w:hAnsi="Times New Roman" w:cs="Times New Roman"/>
          <w:b/>
          <w:color w:val="auto"/>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D30E4" w:rsidRPr="002B50E9" w:rsidTr="002B50E9">
        <w:tc>
          <w:tcPr>
            <w:tcW w:w="4658" w:type="dxa"/>
          </w:tcPr>
          <w:p w:rsidR="000D30E4" w:rsidRPr="002B50E9" w:rsidRDefault="000D30E4" w:rsidP="000D30E4">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61312" behindDoc="1" locked="0" layoutInCell="1" allowOverlap="1" wp14:anchorId="098CC66D" wp14:editId="78A4EAD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2844" w:rsidRPr="000811F3" w:rsidRDefault="00FF2844"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FF2844" w:rsidRDefault="00FF2844" w:rsidP="000D30E4">
                                  <w:pPr>
                                    <w:spacing w:after="240"/>
                                    <w:rPr>
                                      <w:rFonts w:ascii="Aktiv Grotesk Corp" w:hAnsi="Aktiv Grotesk Corp" w:hint="eastAsia"/>
                                      <w:sz w:val="16"/>
                                      <w:szCs w:val="16"/>
                                      <w:u w:val="single"/>
                                    </w:rPr>
                                  </w:pPr>
                                </w:p>
                                <w:p w:rsidR="00FF2844" w:rsidRDefault="00FF2844" w:rsidP="000D30E4">
                                  <w:pPr>
                                    <w:spacing w:after="240"/>
                                    <w:rPr>
                                      <w:rFonts w:ascii="Aktiv Grotesk Corp" w:hAnsi="Aktiv Grotesk Corp" w:hint="eastAsia"/>
                                      <w:sz w:val="16"/>
                                      <w:szCs w:val="16"/>
                                      <w:u w:val="single"/>
                                    </w:rPr>
                                  </w:pPr>
                                </w:p>
                                <w:p w:rsidR="00FF2844" w:rsidRDefault="00FF2844" w:rsidP="000D30E4">
                                  <w:pPr>
                                    <w:spacing w:after="240"/>
                                    <w:rPr>
                                      <w:rFonts w:ascii="Aktiv Grotesk Corp" w:hAnsi="Aktiv Grotesk Corp" w:hint="eastAsia"/>
                                      <w:sz w:val="16"/>
                                      <w:szCs w:val="16"/>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FF2844" w:rsidRPr="000811F3" w:rsidRDefault="00FF2844"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FF2844" w:rsidRDefault="00FF2844" w:rsidP="000D30E4">
                            <w:pPr>
                              <w:spacing w:after="240"/>
                              <w:rPr>
                                <w:rFonts w:ascii="Aktiv Grotesk Corp" w:hAnsi="Aktiv Grotesk Corp" w:hint="eastAsia"/>
                                <w:sz w:val="16"/>
                                <w:szCs w:val="16"/>
                                <w:u w:val="single"/>
                              </w:rPr>
                            </w:pPr>
                          </w:p>
                          <w:p w:rsidR="00FF2844" w:rsidRDefault="00FF2844" w:rsidP="000D30E4">
                            <w:pPr>
                              <w:spacing w:after="240"/>
                              <w:rPr>
                                <w:rFonts w:ascii="Aktiv Grotesk Corp" w:hAnsi="Aktiv Grotesk Corp" w:hint="eastAsia"/>
                                <w:sz w:val="16"/>
                                <w:szCs w:val="16"/>
                                <w:u w:val="single"/>
                              </w:rPr>
                            </w:pPr>
                          </w:p>
                          <w:p w:rsidR="00FF2844" w:rsidRDefault="00FF2844" w:rsidP="000D30E4">
                            <w:pPr>
                              <w:spacing w:after="240"/>
                              <w:rPr>
                                <w:rFonts w:ascii="Aktiv Grotesk Corp" w:hAnsi="Aktiv Grotesk Corp" w:hint="eastAsia"/>
                                <w:sz w:val="16"/>
                                <w:szCs w:val="16"/>
                                <w:u w:val="single"/>
                              </w:rPr>
                            </w:pPr>
                          </w:p>
                        </w:txbxContent>
                      </v:textbox>
                      <w10:wrap type="tight"/>
                    </v:shape>
                  </w:pict>
                </mc:Fallback>
              </mc:AlternateContent>
            </w:r>
          </w:p>
          <w:p w:rsidR="000D30E4" w:rsidRPr="002B50E9" w:rsidRDefault="000D30E4" w:rsidP="000D30E4">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0D30E4" w:rsidRPr="002B50E9" w:rsidRDefault="000D30E4" w:rsidP="000D30E4">
            <w:pPr>
              <w:widowControl w:val="0"/>
              <w:suppressAutoHyphens/>
              <w:snapToGrid w:val="0"/>
              <w:jc w:val="right"/>
              <w:rPr>
                <w:rFonts w:ascii="Times New Roman" w:eastAsia="Times New Roman" w:hAnsi="Times New Roman" w:cs="Times New Roman"/>
                <w:b/>
                <w:color w:val="auto"/>
                <w:lang w:val="ru-RU"/>
              </w:rPr>
            </w:pPr>
          </w:p>
          <w:p w:rsidR="000D30E4" w:rsidRPr="002B50E9" w:rsidRDefault="000D30E4" w:rsidP="000D30E4">
            <w:pPr>
              <w:widowControl w:val="0"/>
              <w:suppressAutoHyphens/>
              <w:jc w:val="center"/>
              <w:rPr>
                <w:rFonts w:ascii="Times New Roman" w:eastAsia="Times New Roman" w:hAnsi="Times New Roman" w:cs="Times New Roman"/>
              </w:rPr>
            </w:pPr>
          </w:p>
          <w:p w:rsidR="000D30E4" w:rsidRPr="002B50E9" w:rsidRDefault="000D30E4" w:rsidP="000D30E4">
            <w:pPr>
              <w:widowControl w:val="0"/>
              <w:suppressAutoHyphens/>
              <w:jc w:val="right"/>
              <w:rPr>
                <w:rFonts w:ascii="Times New Roman" w:eastAsia="Times New Roman" w:hAnsi="Times New Roman" w:cs="Times New Roman"/>
                <w:b/>
                <w:bCs/>
              </w:rPr>
            </w:pPr>
          </w:p>
          <w:p w:rsidR="000D30E4" w:rsidRPr="002B50E9" w:rsidRDefault="000D30E4" w:rsidP="000D30E4">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0D30E4" w:rsidRPr="002B50E9" w:rsidRDefault="00B60C3D" w:rsidP="000D30E4">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И</w:t>
            </w:r>
            <w:r w:rsidR="000D30E4" w:rsidRPr="002B50E9">
              <w:rPr>
                <w:rFonts w:ascii="Times New Roman" w:hAnsi="Times New Roman" w:cs="Times New Roman"/>
                <w:b/>
                <w:bCs/>
                <w:lang w:val="ru-RU" w:eastAsia="en-US" w:bidi="en-US"/>
              </w:rPr>
              <w:t>.</w:t>
            </w:r>
            <w:r>
              <w:rPr>
                <w:rFonts w:ascii="Times New Roman" w:hAnsi="Times New Roman" w:cs="Times New Roman"/>
                <w:b/>
                <w:bCs/>
                <w:lang w:val="ru-RU" w:eastAsia="en-US" w:bidi="en-US"/>
              </w:rPr>
              <w:t>Б</w:t>
            </w:r>
            <w:r w:rsidR="000D30E4" w:rsidRPr="002B50E9">
              <w:rPr>
                <w:rFonts w:ascii="Times New Roman" w:hAnsi="Times New Roman" w:cs="Times New Roman"/>
                <w:b/>
                <w:bCs/>
                <w:lang w:val="ru-RU" w:eastAsia="en-US" w:bidi="en-US"/>
              </w:rPr>
              <w:t xml:space="preserve">. </w:t>
            </w:r>
            <w:proofErr w:type="spellStart"/>
            <w:r>
              <w:rPr>
                <w:rFonts w:ascii="Times New Roman" w:hAnsi="Times New Roman" w:cs="Times New Roman"/>
                <w:b/>
                <w:bCs/>
                <w:lang w:val="ru-RU" w:eastAsia="en-US" w:bidi="en-US"/>
              </w:rPr>
              <w:t>Салпагарову</w:t>
            </w:r>
            <w:proofErr w:type="spellEnd"/>
          </w:p>
          <w:p w:rsidR="000D30E4" w:rsidRPr="002B50E9" w:rsidRDefault="000D30E4" w:rsidP="000D30E4">
            <w:pPr>
              <w:widowControl w:val="0"/>
              <w:suppressAutoHyphens/>
              <w:jc w:val="center"/>
              <w:rPr>
                <w:rFonts w:ascii="Times New Roman" w:eastAsia="Times New Roman" w:hAnsi="Times New Roman" w:cs="Times New Roman"/>
                <w:b/>
                <w:bCs/>
                <w:lang w:val="ru-RU"/>
              </w:rPr>
            </w:pPr>
          </w:p>
          <w:p w:rsidR="000D30E4" w:rsidRPr="002B50E9" w:rsidRDefault="000D30E4" w:rsidP="000D30E4">
            <w:pPr>
              <w:widowControl w:val="0"/>
              <w:suppressAutoHyphens/>
              <w:jc w:val="center"/>
              <w:rPr>
                <w:rFonts w:ascii="Times New Roman" w:eastAsia="Times New Roman" w:hAnsi="Times New Roman" w:cs="Times New Roman"/>
                <w:b/>
                <w:bCs/>
              </w:rPr>
            </w:pPr>
          </w:p>
          <w:p w:rsidR="000D30E4" w:rsidRPr="002B50E9" w:rsidRDefault="000D30E4" w:rsidP="000D30E4">
            <w:pPr>
              <w:widowControl w:val="0"/>
              <w:suppressAutoHyphens/>
              <w:jc w:val="right"/>
              <w:rPr>
                <w:rFonts w:ascii="Times New Roman" w:eastAsia="Times New Roman" w:hAnsi="Times New Roman" w:cs="Times New Roman"/>
                <w:b/>
                <w:bCs/>
                <w:color w:val="auto"/>
                <w:lang w:val="ru-RU" w:eastAsia="ar-SA"/>
              </w:rPr>
            </w:pPr>
          </w:p>
        </w:tc>
      </w:tr>
    </w:tbl>
    <w:p w:rsidR="000D30E4" w:rsidRPr="002B50E9" w:rsidRDefault="006A2E68" w:rsidP="00894FD7">
      <w:pPr>
        <w:suppressAutoHyphens/>
        <w:jc w:val="both"/>
        <w:rPr>
          <w:rFonts w:ascii="Times New Roman" w:hAnsi="Times New Roman" w:cs="Times New Roman"/>
          <w:lang w:val="ru-RU" w:eastAsia="en-US" w:bidi="en-US"/>
        </w:rPr>
      </w:pPr>
      <w:r>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   </w:t>
      </w:r>
      <w:proofErr w:type="gramStart"/>
      <w:r w:rsidR="000D30E4" w:rsidRPr="00851D9C">
        <w:rPr>
          <w:rFonts w:ascii="Times New Roman" w:hAnsi="Times New Roman" w:cs="Times New Roman"/>
          <w:lang w:val="ru-RU" w:eastAsia="en-US" w:bidi="en-US"/>
        </w:rPr>
        <w:t xml:space="preserve">Изучив </w:t>
      </w:r>
      <w:r w:rsidR="00DA7C07" w:rsidRPr="00851D9C">
        <w:rPr>
          <w:rFonts w:ascii="Times New Roman" w:hAnsi="Times New Roman" w:cs="Times New Roman"/>
          <w:lang w:val="ru-RU" w:eastAsia="en-US" w:bidi="en-US"/>
        </w:rPr>
        <w:t>извещение</w:t>
      </w:r>
      <w:r w:rsidR="000D30E4" w:rsidRPr="00851D9C">
        <w:rPr>
          <w:rFonts w:ascii="Times New Roman" w:hAnsi="Times New Roman" w:cs="Times New Roman"/>
          <w:lang w:val="ru-RU" w:eastAsia="en-US" w:bidi="en-US"/>
        </w:rPr>
        <w:t xml:space="preserve"> о проведении открытого запроса предложений, опубликованное на официальном сайте </w:t>
      </w:r>
      <w:r w:rsidR="000D30E4" w:rsidRPr="00523A61">
        <w:rPr>
          <w:rFonts w:ascii="Times New Roman" w:hAnsi="Times New Roman" w:cs="Times New Roman"/>
          <w:lang w:val="ru-RU" w:eastAsia="en-US" w:bidi="en-US"/>
        </w:rPr>
        <w:t>ПАО «</w:t>
      </w:r>
      <w:proofErr w:type="spellStart"/>
      <w:r w:rsidR="000D30E4" w:rsidRPr="00523A61">
        <w:rPr>
          <w:rFonts w:ascii="Times New Roman" w:hAnsi="Times New Roman" w:cs="Times New Roman"/>
          <w:lang w:val="ru-RU" w:eastAsia="en-US" w:bidi="en-US"/>
        </w:rPr>
        <w:t>Ставропольэнергосбыт</w:t>
      </w:r>
      <w:proofErr w:type="spellEnd"/>
      <w:r w:rsidR="000D30E4" w:rsidRPr="00523A61">
        <w:rPr>
          <w:rFonts w:ascii="Times New Roman" w:hAnsi="Times New Roman" w:cs="Times New Roman"/>
          <w:lang w:val="ru-RU" w:eastAsia="en-US" w:bidi="en-US"/>
        </w:rPr>
        <w:t xml:space="preserve">» </w:t>
      </w:r>
      <w:hyperlink r:id="rId12" w:history="1">
        <w:r w:rsidR="000D30E4" w:rsidRPr="00523A61">
          <w:rPr>
            <w:rFonts w:ascii="Times New Roman" w:hAnsi="Times New Roman" w:cs="Times New Roman"/>
            <w:color w:val="0000FF"/>
            <w:u w:val="single"/>
            <w:lang w:val="en-US" w:eastAsia="en-US" w:bidi="en-US"/>
          </w:rPr>
          <w:t>www</w:t>
        </w:r>
        <w:r w:rsidR="000D30E4" w:rsidRPr="00523A61">
          <w:rPr>
            <w:rFonts w:ascii="Times New Roman" w:hAnsi="Times New Roman" w:cs="Times New Roman"/>
            <w:color w:val="0000FF"/>
            <w:u w:val="single"/>
            <w:lang w:val="ru-RU" w:eastAsia="en-US" w:bidi="en-US"/>
          </w:rPr>
          <w:t>.</w:t>
        </w:r>
        <w:r w:rsidR="000D30E4" w:rsidRPr="00523A61">
          <w:rPr>
            <w:rFonts w:ascii="Times New Roman" w:hAnsi="Times New Roman" w:cs="Times New Roman"/>
            <w:color w:val="0000FF"/>
            <w:u w:val="single"/>
            <w:lang w:val="en-US" w:eastAsia="en-US" w:bidi="en-US"/>
          </w:rPr>
          <w:t>staves</w:t>
        </w:r>
        <w:r w:rsidR="000D30E4" w:rsidRPr="00523A61">
          <w:rPr>
            <w:rFonts w:ascii="Times New Roman" w:hAnsi="Times New Roman" w:cs="Times New Roman"/>
            <w:color w:val="0000FF"/>
            <w:u w:val="single"/>
            <w:lang w:val="ru-RU" w:eastAsia="en-US" w:bidi="en-US"/>
          </w:rPr>
          <w:t>.</w:t>
        </w:r>
        <w:proofErr w:type="spellStart"/>
        <w:r w:rsidR="000D30E4" w:rsidRPr="00523A61">
          <w:rPr>
            <w:rFonts w:ascii="Times New Roman" w:hAnsi="Times New Roman" w:cs="Times New Roman"/>
            <w:color w:val="0000FF"/>
            <w:u w:val="single"/>
            <w:lang w:val="en-US" w:eastAsia="en-US" w:bidi="en-US"/>
          </w:rPr>
          <w:t>ru</w:t>
        </w:r>
        <w:proofErr w:type="spellEnd"/>
      </w:hyperlink>
      <w:r w:rsidR="000D30E4" w:rsidRPr="00523A61">
        <w:rPr>
          <w:rFonts w:ascii="Times New Roman" w:hAnsi="Times New Roman" w:cs="Times New Roman"/>
          <w:lang w:val="ru-RU" w:eastAsia="en-US" w:bidi="en-US"/>
        </w:rPr>
        <w:t xml:space="preserve"> </w:t>
      </w:r>
      <w:r w:rsidR="004F4D41" w:rsidRPr="00523A61">
        <w:rPr>
          <w:rFonts w:ascii="Times New Roman" w:hAnsi="Times New Roman" w:cs="Times New Roman"/>
          <w:lang w:val="ru-RU" w:eastAsia="en-US" w:bidi="en-US"/>
        </w:rPr>
        <w:t>в разделе закупки/текущие закупки/202</w:t>
      </w:r>
      <w:r w:rsidR="0073212F" w:rsidRPr="00523A61">
        <w:rPr>
          <w:rFonts w:ascii="Times New Roman" w:hAnsi="Times New Roman" w:cs="Times New Roman"/>
          <w:lang w:val="ru-RU" w:eastAsia="en-US" w:bidi="en-US"/>
        </w:rPr>
        <w:t>4</w:t>
      </w:r>
      <w:r w:rsidR="004F4D41" w:rsidRPr="00523A61">
        <w:rPr>
          <w:rFonts w:ascii="Times New Roman" w:hAnsi="Times New Roman" w:cs="Times New Roman"/>
          <w:lang w:val="ru-RU" w:eastAsia="en-US" w:bidi="en-US"/>
        </w:rPr>
        <w:t>/проведение процедур закупок в 202</w:t>
      </w:r>
      <w:r w:rsidR="0073212F" w:rsidRPr="00523A61">
        <w:rPr>
          <w:rFonts w:ascii="Times New Roman" w:hAnsi="Times New Roman" w:cs="Times New Roman"/>
          <w:lang w:val="ru-RU" w:eastAsia="en-US" w:bidi="en-US"/>
        </w:rPr>
        <w:t>4</w:t>
      </w:r>
      <w:r w:rsidR="004F4D41" w:rsidRPr="00523A61">
        <w:rPr>
          <w:rFonts w:ascii="Times New Roman" w:hAnsi="Times New Roman" w:cs="Times New Roman"/>
          <w:lang w:val="ru-RU" w:eastAsia="en-US" w:bidi="en-US"/>
        </w:rPr>
        <w:t>г.</w:t>
      </w:r>
      <w:r w:rsidR="000D30E4" w:rsidRPr="00523A61">
        <w:rPr>
          <w:rFonts w:ascii="Times New Roman" w:hAnsi="Times New Roman" w:cs="Times New Roman"/>
          <w:lang w:val="ru-RU" w:eastAsia="en-US" w:bidi="en-US"/>
        </w:rPr>
        <w:t xml:space="preserve"> и Документацию по открытому запросу предложений</w:t>
      </w:r>
      <w:r w:rsidR="006B6FA4">
        <w:rPr>
          <w:rFonts w:ascii="Times New Roman" w:hAnsi="Times New Roman" w:cs="Times New Roman"/>
          <w:lang w:val="ru-RU" w:eastAsia="en-US" w:bidi="en-US"/>
        </w:rPr>
        <w:t xml:space="preserve"> </w:t>
      </w:r>
      <w:r w:rsidR="006B6FA4" w:rsidRPr="006B6FA4">
        <w:rPr>
          <w:rFonts w:ascii="Times New Roman" w:hAnsi="Times New Roman" w:cs="Times New Roman"/>
          <w:lang w:val="ru-RU"/>
        </w:rPr>
        <w:t>на выполнение строительно-</w:t>
      </w:r>
      <w:proofErr w:type="spellStart"/>
      <w:r w:rsidR="006B6FA4" w:rsidRPr="006B6FA4">
        <w:rPr>
          <w:rFonts w:ascii="Times New Roman" w:hAnsi="Times New Roman" w:cs="Times New Roman"/>
          <w:lang w:val="ru-RU"/>
        </w:rPr>
        <w:t>мо</w:t>
      </w:r>
      <w:r w:rsidR="006B6FA4" w:rsidRPr="006B6FA4">
        <w:rPr>
          <w:rFonts w:ascii="Times New Roman" w:hAnsi="Times New Roman" w:cs="Times New Roman"/>
        </w:rPr>
        <w:t>нтажных</w:t>
      </w:r>
      <w:proofErr w:type="spellEnd"/>
      <w:r w:rsidR="006B6FA4" w:rsidRPr="006B6FA4">
        <w:rPr>
          <w:rFonts w:ascii="Times New Roman" w:hAnsi="Times New Roman" w:cs="Times New Roman"/>
        </w:rPr>
        <w:t xml:space="preserve"> и </w:t>
      </w:r>
      <w:r w:rsidR="006B6FA4" w:rsidRPr="006B6FA4">
        <w:rPr>
          <w:rFonts w:ascii="Times New Roman" w:hAnsi="Times New Roman" w:cs="Times New Roman"/>
          <w:lang w:val="ru-RU"/>
        </w:rPr>
        <w:t>пусконаладочных работ ЭЗС, работ по</w:t>
      </w:r>
      <w:r w:rsidR="006B6FA4" w:rsidRPr="006B6FA4">
        <w:rPr>
          <w:rFonts w:ascii="Times New Roman" w:hAnsi="Times New Roman" w:cs="Times New Roman"/>
        </w:rPr>
        <w:t xml:space="preserve"> строительству КЛ-0,4 </w:t>
      </w:r>
      <w:proofErr w:type="spellStart"/>
      <w:r w:rsidR="006B6FA4" w:rsidRPr="006B6FA4">
        <w:rPr>
          <w:rFonts w:ascii="Times New Roman" w:hAnsi="Times New Roman" w:cs="Times New Roman"/>
        </w:rPr>
        <w:t>кВ</w:t>
      </w:r>
      <w:proofErr w:type="spellEnd"/>
      <w:r w:rsidR="006B6FA4" w:rsidRPr="006B6FA4">
        <w:rPr>
          <w:rFonts w:ascii="Times New Roman" w:hAnsi="Times New Roman" w:cs="Times New Roman"/>
        </w:rPr>
        <w:t xml:space="preserve"> от РУ-0,4 </w:t>
      </w:r>
      <w:proofErr w:type="spellStart"/>
      <w:r w:rsidR="006B6FA4" w:rsidRPr="006B6FA4">
        <w:rPr>
          <w:rFonts w:ascii="Times New Roman" w:hAnsi="Times New Roman" w:cs="Times New Roman"/>
        </w:rPr>
        <w:t>кВ</w:t>
      </w:r>
      <w:proofErr w:type="spellEnd"/>
      <w:r w:rsidR="006B6FA4" w:rsidRPr="006B6FA4">
        <w:rPr>
          <w:rFonts w:ascii="Times New Roman" w:hAnsi="Times New Roman" w:cs="Times New Roman"/>
        </w:rPr>
        <w:t xml:space="preserve"> ТП-424 до ВРУ ЭЗС </w:t>
      </w:r>
      <w:r w:rsidR="006B6FA4" w:rsidRPr="006B6FA4">
        <w:rPr>
          <w:rFonts w:ascii="Times New Roman" w:hAnsi="Times New Roman" w:cs="Times New Roman"/>
          <w:bCs/>
          <w:color w:val="auto"/>
          <w:lang w:val="ru-RU"/>
        </w:rPr>
        <w:t>по адресу:</w:t>
      </w:r>
      <w:proofErr w:type="gramEnd"/>
      <w:r w:rsidR="006B6FA4" w:rsidRPr="006B6FA4">
        <w:rPr>
          <w:rFonts w:ascii="Times New Roman" w:hAnsi="Times New Roman" w:cs="Times New Roman"/>
          <w:bCs/>
          <w:color w:val="auto"/>
          <w:lang w:val="ru-RU"/>
        </w:rPr>
        <w:t xml:space="preserve"> Карачаево-Черкесская республика,</w:t>
      </w:r>
      <w:r w:rsidR="006B6FA4" w:rsidRPr="006B6FA4">
        <w:rPr>
          <w:rFonts w:ascii="Times New Roman" w:hAnsi="Times New Roman" w:cs="Times New Roman"/>
        </w:rPr>
        <w:t xml:space="preserve"> </w:t>
      </w:r>
      <w:r w:rsidR="006B6FA4" w:rsidRPr="006B6FA4">
        <w:rPr>
          <w:rFonts w:ascii="Times New Roman" w:hAnsi="Times New Roman" w:cs="Times New Roman"/>
          <w:bCs/>
          <w:color w:val="auto"/>
          <w:lang w:val="ru-RU"/>
        </w:rPr>
        <w:t>г. Черкесск, ул. Октябрьская 301</w:t>
      </w:r>
      <w:r w:rsidR="0073212F" w:rsidRPr="00523A61">
        <w:rPr>
          <w:rFonts w:ascii="Times New Roman" w:hAnsi="Times New Roman" w:cs="Times New Roman"/>
          <w:lang w:val="ru-RU"/>
        </w:rPr>
        <w:t>,</w:t>
      </w:r>
      <w:r w:rsidR="0073212F" w:rsidRPr="00523A61">
        <w:rPr>
          <w:lang w:val="ru-RU"/>
        </w:rPr>
        <w:t xml:space="preserve"> </w:t>
      </w:r>
      <w:r w:rsidR="00894FD7" w:rsidRPr="00523A61">
        <w:rPr>
          <w:rFonts w:ascii="Times New Roman" w:hAnsi="Times New Roman" w:cs="Times New Roman"/>
          <w:lang w:val="ru-RU" w:eastAsia="en-US" w:bidi="en-US"/>
        </w:rPr>
        <w:t xml:space="preserve">от </w:t>
      </w:r>
      <w:r w:rsidR="00AC78C5">
        <w:rPr>
          <w:rFonts w:ascii="Times New Roman" w:hAnsi="Times New Roman" w:cs="Times New Roman"/>
          <w:lang w:val="ru-RU" w:eastAsia="en-US" w:bidi="en-US"/>
        </w:rPr>
        <w:t>11</w:t>
      </w:r>
      <w:r w:rsidR="00EC5A9B" w:rsidRPr="00523A61">
        <w:rPr>
          <w:rFonts w:ascii="Times New Roman" w:hAnsi="Times New Roman" w:cs="Times New Roman"/>
          <w:lang w:val="ru-RU" w:eastAsia="en-US" w:bidi="en-US"/>
        </w:rPr>
        <w:t>.</w:t>
      </w:r>
      <w:r w:rsidR="00AC78C5">
        <w:rPr>
          <w:rFonts w:ascii="Times New Roman" w:hAnsi="Times New Roman" w:cs="Times New Roman"/>
          <w:lang w:val="ru-RU" w:eastAsia="en-US" w:bidi="en-US"/>
        </w:rPr>
        <w:t>10</w:t>
      </w:r>
      <w:r w:rsidR="00894FD7" w:rsidRPr="00523A61">
        <w:rPr>
          <w:rFonts w:ascii="Times New Roman" w:hAnsi="Times New Roman" w:cs="Times New Roman"/>
          <w:lang w:val="ru-RU" w:eastAsia="en-US" w:bidi="en-US"/>
        </w:rPr>
        <w:t>.20</w:t>
      </w:r>
      <w:r w:rsidR="0073212F" w:rsidRPr="00523A61">
        <w:rPr>
          <w:rFonts w:ascii="Times New Roman" w:hAnsi="Times New Roman" w:cs="Times New Roman"/>
          <w:lang w:val="ru-RU" w:eastAsia="en-US" w:bidi="en-US"/>
        </w:rPr>
        <w:t>24</w:t>
      </w:r>
      <w:r w:rsidR="00894FD7" w:rsidRPr="00523A61">
        <w:rPr>
          <w:rFonts w:ascii="Times New Roman" w:hAnsi="Times New Roman" w:cs="Times New Roman"/>
          <w:lang w:val="ru-RU" w:eastAsia="en-US" w:bidi="en-US"/>
        </w:rPr>
        <w:t>г.</w:t>
      </w:r>
      <w:r w:rsidR="000D30E4" w:rsidRPr="00523A61">
        <w:rPr>
          <w:rFonts w:ascii="Times New Roman" w:hAnsi="Times New Roman" w:cs="Times New Roman"/>
          <w:lang w:val="ru-RU" w:eastAsia="en-US" w:bidi="en-US"/>
        </w:rPr>
        <w:t>, и принимая установленные</w:t>
      </w:r>
      <w:r w:rsidR="00894FD7" w:rsidRPr="00523A61">
        <w:rPr>
          <w:rFonts w:ascii="Times New Roman" w:hAnsi="Times New Roman" w:cs="Times New Roman"/>
          <w:lang w:val="ru-RU" w:eastAsia="en-US" w:bidi="en-US"/>
        </w:rPr>
        <w:t xml:space="preserve"> </w:t>
      </w:r>
      <w:r w:rsidR="000D30E4" w:rsidRPr="00523A61">
        <w:rPr>
          <w:rFonts w:ascii="Times New Roman" w:hAnsi="Times New Roman" w:cs="Times New Roman"/>
          <w:lang w:val="ru-RU" w:eastAsia="en-US" w:bidi="en-US"/>
        </w:rPr>
        <w:t>в</w:t>
      </w:r>
      <w:r w:rsidR="006B6FA4">
        <w:rPr>
          <w:rFonts w:ascii="Times New Roman" w:hAnsi="Times New Roman" w:cs="Times New Roman"/>
          <w:lang w:val="ru-RU" w:eastAsia="en-US" w:bidi="en-US"/>
        </w:rPr>
        <w:t xml:space="preserve"> </w:t>
      </w:r>
      <w:r w:rsidR="000D30E4" w:rsidRPr="00523A61">
        <w:rPr>
          <w:rFonts w:ascii="Times New Roman" w:hAnsi="Times New Roman" w:cs="Times New Roman"/>
          <w:lang w:val="ru-RU" w:eastAsia="en-US" w:bidi="en-US"/>
        </w:rPr>
        <w:t xml:space="preserve">них требования и условия,  </w:t>
      </w:r>
      <w:r w:rsidR="00AA522E" w:rsidRPr="009676E7">
        <w:rPr>
          <w:rFonts w:ascii="Times New Roman" w:hAnsi="Times New Roman" w:cs="Times New Roman"/>
          <w:lang w:val="ru-RU" w:eastAsia="en-US" w:bidi="en-US"/>
        </w:rPr>
        <w:t>_________________________________</w:t>
      </w:r>
      <w:r w:rsidR="000D30E4" w:rsidRPr="009676E7">
        <w:rPr>
          <w:rFonts w:ascii="Times New Roman" w:eastAsia="Times New Roman" w:hAnsi="Times New Roman" w:cs="Times New Roman"/>
          <w:b/>
          <w:color w:val="auto"/>
          <w:lang w:val="ru-RU" w:eastAsia="ar-SA"/>
        </w:rPr>
        <w:t>(Наименование организации)</w:t>
      </w:r>
      <w:r w:rsidR="000D30E4" w:rsidRPr="009676E7">
        <w:rPr>
          <w:rFonts w:ascii="Times New Roman" w:hAnsi="Times New Roman" w:cs="Times New Roman"/>
          <w:color w:val="auto"/>
          <w:lang w:val="ru-RU" w:bidi="ru-RU"/>
        </w:rPr>
        <w:t xml:space="preserve">, </w:t>
      </w:r>
      <w:r w:rsidR="000D30E4" w:rsidRPr="009676E7">
        <w:rPr>
          <w:rFonts w:ascii="Times New Roman" w:hAnsi="Times New Roman" w:cs="Times New Roman"/>
          <w:lang w:val="ru-RU" w:eastAsia="en-US" w:bidi="en-US"/>
        </w:rPr>
        <w:t>зарегистрированное по адресу-------------------------</w:t>
      </w:r>
      <w:r w:rsidR="000D30E4" w:rsidRPr="009676E7">
        <w:rPr>
          <w:rFonts w:ascii="Times New Roman" w:eastAsia="Times New Roman" w:hAnsi="Times New Roman" w:cs="Times New Roman"/>
          <w:color w:val="auto"/>
          <w:lang w:val="ru-RU" w:eastAsia="ar-SA"/>
        </w:rPr>
        <w:t xml:space="preserve">, </w:t>
      </w:r>
      <w:r w:rsidR="000D30E4" w:rsidRPr="009676E7">
        <w:rPr>
          <w:rFonts w:ascii="Times New Roman" w:hAnsi="Times New Roman" w:cs="Times New Roman"/>
          <w:lang w:val="ru-RU" w:eastAsia="en-US" w:bidi="en-US"/>
        </w:rPr>
        <w:t>предлагает заключить Договор</w:t>
      </w:r>
      <w:r w:rsidR="0073212F" w:rsidRPr="009676E7">
        <w:rPr>
          <w:rFonts w:ascii="Times New Roman" w:hAnsi="Times New Roman" w:cs="Times New Roman"/>
          <w:lang w:val="ru-RU" w:eastAsia="en-US" w:bidi="en-US"/>
        </w:rPr>
        <w:t xml:space="preserve"> </w:t>
      </w:r>
      <w:r w:rsidR="006E77A0" w:rsidRPr="006B6FA4">
        <w:rPr>
          <w:rFonts w:ascii="Times New Roman" w:hAnsi="Times New Roman" w:cs="Times New Roman"/>
          <w:lang w:val="ru-RU"/>
        </w:rPr>
        <w:t>на выполнение строительно-</w:t>
      </w:r>
      <w:proofErr w:type="spellStart"/>
      <w:r w:rsidR="006E77A0" w:rsidRPr="006B6FA4">
        <w:rPr>
          <w:rFonts w:ascii="Times New Roman" w:hAnsi="Times New Roman" w:cs="Times New Roman"/>
          <w:lang w:val="ru-RU"/>
        </w:rPr>
        <w:t>мо</w:t>
      </w:r>
      <w:r w:rsidR="006E77A0" w:rsidRPr="006B6FA4">
        <w:rPr>
          <w:rFonts w:ascii="Times New Roman" w:hAnsi="Times New Roman" w:cs="Times New Roman"/>
        </w:rPr>
        <w:t>нтажных</w:t>
      </w:r>
      <w:proofErr w:type="spellEnd"/>
      <w:r w:rsidR="006E77A0" w:rsidRPr="006B6FA4">
        <w:rPr>
          <w:rFonts w:ascii="Times New Roman" w:hAnsi="Times New Roman" w:cs="Times New Roman"/>
        </w:rPr>
        <w:t xml:space="preserve"> и </w:t>
      </w:r>
      <w:r w:rsidR="006E77A0" w:rsidRPr="006B6FA4">
        <w:rPr>
          <w:rFonts w:ascii="Times New Roman" w:hAnsi="Times New Roman" w:cs="Times New Roman"/>
          <w:lang w:val="ru-RU"/>
        </w:rPr>
        <w:t>пусконаладочных работ ЭЗС, работ по</w:t>
      </w:r>
      <w:r w:rsidR="006E77A0" w:rsidRPr="006B6FA4">
        <w:rPr>
          <w:rFonts w:ascii="Times New Roman" w:hAnsi="Times New Roman" w:cs="Times New Roman"/>
        </w:rPr>
        <w:t xml:space="preserve"> строительству КЛ-0,4 </w:t>
      </w:r>
      <w:proofErr w:type="spellStart"/>
      <w:r w:rsidR="006E77A0" w:rsidRPr="006B6FA4">
        <w:rPr>
          <w:rFonts w:ascii="Times New Roman" w:hAnsi="Times New Roman" w:cs="Times New Roman"/>
        </w:rPr>
        <w:t>кВ</w:t>
      </w:r>
      <w:proofErr w:type="spellEnd"/>
      <w:r w:rsidR="006E77A0" w:rsidRPr="006B6FA4">
        <w:rPr>
          <w:rFonts w:ascii="Times New Roman" w:hAnsi="Times New Roman" w:cs="Times New Roman"/>
        </w:rPr>
        <w:t xml:space="preserve"> от РУ-0,4 </w:t>
      </w:r>
      <w:proofErr w:type="spellStart"/>
      <w:r w:rsidR="006E77A0" w:rsidRPr="006B6FA4">
        <w:rPr>
          <w:rFonts w:ascii="Times New Roman" w:hAnsi="Times New Roman" w:cs="Times New Roman"/>
        </w:rPr>
        <w:t>кВ</w:t>
      </w:r>
      <w:proofErr w:type="spellEnd"/>
      <w:r w:rsidR="006E77A0" w:rsidRPr="006B6FA4">
        <w:rPr>
          <w:rFonts w:ascii="Times New Roman" w:hAnsi="Times New Roman" w:cs="Times New Roman"/>
        </w:rPr>
        <w:t xml:space="preserve"> ТП-424 </w:t>
      </w:r>
      <w:proofErr w:type="gramStart"/>
      <w:r w:rsidR="006E77A0" w:rsidRPr="006B6FA4">
        <w:rPr>
          <w:rFonts w:ascii="Times New Roman" w:hAnsi="Times New Roman" w:cs="Times New Roman"/>
        </w:rPr>
        <w:t>до</w:t>
      </w:r>
      <w:proofErr w:type="gramEnd"/>
      <w:r w:rsidR="006E77A0" w:rsidRPr="006B6FA4">
        <w:rPr>
          <w:rFonts w:ascii="Times New Roman" w:hAnsi="Times New Roman" w:cs="Times New Roman"/>
        </w:rPr>
        <w:t xml:space="preserve"> ВРУ ЭЗС </w:t>
      </w:r>
      <w:r w:rsidR="006E77A0" w:rsidRPr="006B6FA4">
        <w:rPr>
          <w:rFonts w:ascii="Times New Roman" w:hAnsi="Times New Roman" w:cs="Times New Roman"/>
          <w:bCs/>
          <w:color w:val="auto"/>
          <w:lang w:val="ru-RU"/>
        </w:rPr>
        <w:t>по адресу: Карачаево-Черкесская республика,</w:t>
      </w:r>
      <w:r w:rsidR="006E77A0" w:rsidRPr="006B6FA4">
        <w:rPr>
          <w:rFonts w:ascii="Times New Roman" w:hAnsi="Times New Roman" w:cs="Times New Roman"/>
        </w:rPr>
        <w:t xml:space="preserve"> </w:t>
      </w:r>
      <w:r w:rsidR="006E77A0" w:rsidRPr="006B6FA4">
        <w:rPr>
          <w:rFonts w:ascii="Times New Roman" w:hAnsi="Times New Roman" w:cs="Times New Roman"/>
          <w:bCs/>
          <w:color w:val="auto"/>
          <w:lang w:val="ru-RU"/>
        </w:rPr>
        <w:t>г. Черкесск, ул. Октябрьская 301</w:t>
      </w:r>
      <w:r w:rsidR="00E27521" w:rsidRPr="009676E7">
        <w:rPr>
          <w:rFonts w:ascii="Times New Roman" w:hAnsi="Times New Roman" w:cs="Times New Roman"/>
          <w:lang w:val="ru-RU" w:eastAsia="en-US" w:bidi="en-US"/>
        </w:rPr>
        <w:t>, по указанному адресу</w:t>
      </w:r>
      <w:r w:rsidR="00071207" w:rsidRPr="009676E7">
        <w:rPr>
          <w:rFonts w:ascii="Times New Roman" w:eastAsia="Times New Roman" w:hAnsi="Times New Roman" w:cs="Times New Roman"/>
          <w:color w:val="auto"/>
          <w:lang w:val="ru-RU"/>
        </w:rPr>
        <w:t xml:space="preserve"> </w:t>
      </w:r>
      <w:r w:rsidR="000D30E4" w:rsidRPr="009676E7">
        <w:rPr>
          <w:rFonts w:ascii="Times New Roman" w:hAnsi="Times New Roman" w:cs="Times New Roman"/>
          <w:lang w:val="ru-RU" w:eastAsia="en-US" w:bidi="en-US"/>
        </w:rPr>
        <w:t>на условиях и в соответствии с Коммерческим предложением</w:t>
      </w:r>
      <w:r w:rsidR="00B70A19" w:rsidRPr="009676E7">
        <w:rPr>
          <w:rFonts w:ascii="Times New Roman" w:hAnsi="Times New Roman" w:cs="Times New Roman"/>
          <w:lang w:val="ru-RU" w:eastAsia="en-US" w:bidi="en-US"/>
        </w:rPr>
        <w:t xml:space="preserve"> </w:t>
      </w:r>
      <w:r w:rsidR="000D30E4" w:rsidRPr="009676E7">
        <w:rPr>
          <w:rFonts w:ascii="Times New Roman" w:hAnsi="Times New Roman" w:cs="Times New Roman"/>
          <w:lang w:val="ru-RU" w:eastAsia="en-US" w:bidi="en-US"/>
        </w:rPr>
        <w:t>(</w:t>
      </w:r>
      <w:r w:rsidR="00482D24" w:rsidRPr="009676E7">
        <w:rPr>
          <w:rFonts w:ascii="Times New Roman" w:hAnsi="Times New Roman" w:cs="Times New Roman"/>
          <w:lang w:val="ru-RU" w:eastAsia="en-US" w:bidi="en-US"/>
        </w:rPr>
        <w:t>расчетом</w:t>
      </w:r>
      <w:r w:rsidR="00482D24">
        <w:rPr>
          <w:rFonts w:ascii="Times New Roman" w:hAnsi="Times New Roman" w:cs="Times New Roman"/>
          <w:lang w:val="ru-RU" w:eastAsia="en-US" w:bidi="en-US"/>
        </w:rPr>
        <w:t xml:space="preserve"> стоимости работ</w:t>
      </w:r>
      <w:r w:rsidR="000D30E4" w:rsidRPr="002B50E9">
        <w:rPr>
          <w:rFonts w:ascii="Times New Roman" w:hAnsi="Times New Roman" w:cs="Times New Roman"/>
          <w:lang w:val="ru-RU" w:eastAsia="en-US" w:bidi="en-US"/>
        </w:rPr>
        <w:t>)</w:t>
      </w:r>
      <w:r w:rsidR="005136EC">
        <w:rPr>
          <w:rFonts w:ascii="Times New Roman" w:hAnsi="Times New Roman" w:cs="Times New Roman"/>
          <w:lang w:val="ru-RU" w:eastAsia="en-US" w:bidi="en-US"/>
        </w:rPr>
        <w:t xml:space="preserve"> на сумму</w:t>
      </w:r>
      <w:r w:rsidR="00482D24">
        <w:rPr>
          <w:rFonts w:ascii="Times New Roman" w:hAnsi="Times New Roman" w:cs="Times New Roman"/>
          <w:lang w:val="ru-RU" w:eastAsia="en-US" w:bidi="en-US"/>
        </w:rPr>
        <w:t xml:space="preserve"> </w:t>
      </w:r>
      <w:r w:rsidR="005136EC">
        <w:rPr>
          <w:rFonts w:ascii="Times New Roman" w:hAnsi="Times New Roman" w:cs="Times New Roman"/>
          <w:lang w:val="ru-RU" w:eastAsia="en-US" w:bidi="en-US"/>
        </w:rPr>
        <w:t>__________________________________(</w:t>
      </w:r>
      <w:r w:rsidR="0027644C">
        <w:rPr>
          <w:rFonts w:ascii="Times New Roman" w:hAnsi="Times New Roman" w:cs="Times New Roman"/>
          <w:lang w:val="ru-RU" w:eastAsia="en-US" w:bidi="en-US"/>
        </w:rPr>
        <w:t xml:space="preserve">указать </w:t>
      </w:r>
      <w:r w:rsidR="005136EC">
        <w:rPr>
          <w:rFonts w:ascii="Times New Roman" w:hAnsi="Times New Roman" w:cs="Times New Roman"/>
          <w:lang w:val="ru-RU" w:eastAsia="en-US" w:bidi="en-US"/>
        </w:rPr>
        <w:t>с НДС или без НДС)</w:t>
      </w:r>
      <w:r w:rsidR="000D30E4" w:rsidRPr="002B50E9">
        <w:rPr>
          <w:rFonts w:ascii="Times New Roman" w:hAnsi="Times New Roman" w:cs="Times New Roman"/>
          <w:lang w:val="ru-RU" w:eastAsia="en-US" w:bidi="en-US"/>
        </w:rPr>
        <w:t xml:space="preserve"> (</w:t>
      </w:r>
      <w:r w:rsidR="000D30E4" w:rsidRPr="002B50E9">
        <w:rPr>
          <w:rFonts w:ascii="Times New Roman" w:hAnsi="Times New Roman" w:cs="Times New Roman"/>
          <w:b/>
          <w:i/>
          <w:lang w:val="ru-RU" w:eastAsia="en-US" w:bidi="en-US"/>
        </w:rPr>
        <w:t>заполняется поставщиком и является неотъемлемой частью заявки на участие</w:t>
      </w:r>
      <w:r w:rsidR="000D30E4" w:rsidRPr="002B50E9">
        <w:rPr>
          <w:rFonts w:ascii="Times New Roman" w:hAnsi="Times New Roman" w:cs="Times New Roman"/>
          <w:lang w:val="ru-RU" w:eastAsia="en-US" w:bidi="en-US"/>
        </w:rPr>
        <w:t>)  и другими документами, являющимися также неотъемлемыми приложениями к настоящему письму.</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В цену работ должны быть включены все скидки, а также следующие сопутствующие </w:t>
      </w:r>
      <w:r w:rsidRPr="002B50E9">
        <w:rPr>
          <w:rFonts w:ascii="Times New Roman" w:hAnsi="Times New Roman" w:cs="Times New Roman"/>
          <w:lang w:val="ru-RU" w:eastAsia="en-US" w:bidi="en-US"/>
        </w:rPr>
        <w:lastRenderedPageBreak/>
        <w:t>работы (услуги):</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(перечень и характеристика сопутствующих услуг).</w:t>
      </w:r>
    </w:p>
    <w:p w:rsidR="00533779" w:rsidRPr="002B50E9" w:rsidRDefault="00533779"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К настоящему предложению при</w:t>
      </w:r>
      <w:r w:rsidR="00141978">
        <w:rPr>
          <w:rFonts w:ascii="Times New Roman" w:hAnsi="Times New Roman" w:cs="Times New Roman"/>
          <w:lang w:val="ru-RU" w:eastAsia="en-US" w:bidi="en-US"/>
        </w:rPr>
        <w:t>кладываются следующие документы</w:t>
      </w:r>
      <w:r w:rsidRPr="002B50E9">
        <w:rPr>
          <w:rFonts w:ascii="Times New Roman" w:hAnsi="Times New Roman" w:cs="Times New Roman"/>
          <w:lang w:val="ru-RU" w:eastAsia="en-US" w:bidi="en-US"/>
        </w:rPr>
        <w:t>:</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 (перечисляются приложения к предложению).</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lang w:val="ru-RU" w:eastAsia="en-US" w:bidi="en-US"/>
        </w:rPr>
        <w:t xml:space="preserve">  </w:t>
      </w:r>
      <w:r w:rsidRPr="005136EC">
        <w:rPr>
          <w:rFonts w:ascii="Times New Roman" w:hAnsi="Times New Roman" w:cs="Times New Roman"/>
          <w:b/>
          <w:lang w:val="ru-RU" w:eastAsia="en-US" w:bidi="en-US"/>
        </w:rPr>
        <w:t>Срок выполнения работ:_________________________________</w:t>
      </w:r>
      <w:r>
        <w:rPr>
          <w:rFonts w:ascii="Times New Roman" w:hAnsi="Times New Roman" w:cs="Times New Roman"/>
          <w:b/>
          <w:lang w:val="ru-RU" w:eastAsia="en-US" w:bidi="en-US"/>
        </w:rPr>
        <w:t>(</w:t>
      </w:r>
      <w:r w:rsidR="00D01998" w:rsidRPr="00D01998">
        <w:rPr>
          <w:rFonts w:ascii="Times New Roman" w:hAnsi="Times New Roman" w:cs="Times New Roman"/>
          <w:b/>
          <w:lang w:val="ru-RU" w:eastAsia="en-US" w:bidi="en-US"/>
        </w:rPr>
        <w:t xml:space="preserve">не позднее  </w:t>
      </w:r>
      <w:r w:rsidR="006E77A0" w:rsidRPr="006E77A0">
        <w:rPr>
          <w:rFonts w:ascii="Times New Roman" w:hAnsi="Times New Roman" w:cs="Times New Roman"/>
          <w:b/>
          <w:lang w:val="ru-RU" w:eastAsia="en-US" w:bidi="en-US"/>
        </w:rPr>
        <w:t>31</w:t>
      </w:r>
      <w:r w:rsidR="00851D9C">
        <w:rPr>
          <w:rFonts w:ascii="Times New Roman" w:hAnsi="Times New Roman" w:cs="Times New Roman"/>
          <w:b/>
          <w:lang w:val="ru-RU" w:eastAsia="en-US" w:bidi="en-US"/>
        </w:rPr>
        <w:t>.</w:t>
      </w:r>
      <w:r w:rsidR="00714AFA">
        <w:rPr>
          <w:rFonts w:ascii="Times New Roman" w:hAnsi="Times New Roman" w:cs="Times New Roman"/>
          <w:b/>
          <w:lang w:val="ru-RU" w:eastAsia="en-US" w:bidi="en-US"/>
        </w:rPr>
        <w:t>10</w:t>
      </w:r>
      <w:r w:rsidR="00910D44" w:rsidRPr="00D01998">
        <w:rPr>
          <w:rFonts w:ascii="Times New Roman" w:hAnsi="Times New Roman" w:cs="Times New Roman"/>
          <w:b/>
          <w:lang w:val="ru-RU" w:eastAsia="en-US" w:bidi="en-US"/>
        </w:rPr>
        <w:t>.2024г</w:t>
      </w:r>
      <w:r w:rsidR="006B1565" w:rsidRPr="00D01998">
        <w:rPr>
          <w:rFonts w:ascii="Times New Roman" w:hAnsi="Times New Roman" w:cs="Times New Roman"/>
          <w:b/>
          <w:lang w:val="ru-RU" w:eastAsia="en-US" w:bidi="en-US"/>
        </w:rPr>
        <w:t>.</w:t>
      </w:r>
      <w:r>
        <w:rPr>
          <w:rFonts w:ascii="Times New Roman" w:hAnsi="Times New Roman" w:cs="Times New Roman"/>
          <w:b/>
          <w:lang w:val="ru-RU" w:eastAsia="en-US" w:bidi="en-US"/>
        </w:rPr>
        <w:t>)</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sidRPr="005136EC">
        <w:rPr>
          <w:rFonts w:ascii="Times New Roman" w:hAnsi="Times New Roman" w:cs="Times New Roman"/>
          <w:b/>
          <w:lang w:val="ru-RU" w:eastAsia="en-US" w:bidi="en-US"/>
        </w:rPr>
        <w:t xml:space="preserve">  Гарантия на выполненные работы: _________________________</w:t>
      </w:r>
      <w:r>
        <w:rPr>
          <w:rFonts w:ascii="Times New Roman" w:hAnsi="Times New Roman" w:cs="Times New Roman"/>
          <w:b/>
          <w:lang w:val="ru-RU" w:eastAsia="en-US" w:bidi="en-US"/>
        </w:rPr>
        <w:t xml:space="preserve">(не менее </w:t>
      </w:r>
      <w:r w:rsidR="00913D1F">
        <w:rPr>
          <w:rFonts w:ascii="Times New Roman" w:hAnsi="Times New Roman" w:cs="Times New Roman"/>
          <w:b/>
          <w:lang w:val="ru-RU" w:eastAsia="en-US" w:bidi="en-US"/>
        </w:rPr>
        <w:t>12</w:t>
      </w:r>
      <w:r w:rsidR="00AA522E">
        <w:rPr>
          <w:rFonts w:ascii="Times New Roman" w:hAnsi="Times New Roman" w:cs="Times New Roman"/>
          <w:b/>
          <w:lang w:val="ru-RU" w:eastAsia="en-US" w:bidi="en-US"/>
        </w:rPr>
        <w:t xml:space="preserve"> </w:t>
      </w:r>
      <w:r>
        <w:rPr>
          <w:rFonts w:ascii="Times New Roman" w:hAnsi="Times New Roman" w:cs="Times New Roman"/>
          <w:b/>
          <w:lang w:val="ru-RU" w:eastAsia="en-US" w:bidi="en-US"/>
        </w:rPr>
        <w:t>месяцев)</w:t>
      </w:r>
    </w:p>
    <w:p w:rsidR="003C2A3E" w:rsidRDefault="000D30E4" w:rsidP="000D30E4">
      <w:pPr>
        <w:widowControl w:val="0"/>
        <w:suppressAutoHyphens/>
        <w:spacing w:line="100" w:lineRule="atLeast"/>
        <w:jc w:val="both"/>
        <w:rPr>
          <w:rFonts w:ascii="Times New Roman" w:hAnsi="Times New Roman" w:cs="Times New Roman"/>
          <w:lang w:val="ru-RU" w:eastAsia="en-US" w:bidi="en-US"/>
        </w:rPr>
      </w:pPr>
      <w:r w:rsidRPr="005136EC">
        <w:rPr>
          <w:rFonts w:ascii="Times New Roman" w:hAnsi="Times New Roman" w:cs="Times New Roman"/>
          <w:b/>
          <w:lang w:val="ru-RU" w:eastAsia="en-US" w:bidi="en-US"/>
        </w:rPr>
        <w:t xml:space="preserve">  Данное предложение имеет статус оферты и действительно</w:t>
      </w:r>
      <w:r w:rsidRPr="002B50E9">
        <w:rPr>
          <w:rFonts w:ascii="Times New Roman" w:hAnsi="Times New Roman" w:cs="Times New Roman"/>
          <w:lang w:val="ru-RU" w:eastAsia="en-US" w:bidi="en-US"/>
        </w:rPr>
        <w:t xml:space="preserve"> </w:t>
      </w:r>
      <w:proofErr w:type="gramStart"/>
      <w:r w:rsidRPr="002B50E9">
        <w:rPr>
          <w:rFonts w:ascii="Times New Roman" w:hAnsi="Times New Roman" w:cs="Times New Roman"/>
          <w:lang w:val="ru-RU" w:eastAsia="en-US" w:bidi="en-US"/>
        </w:rPr>
        <w:t>до</w:t>
      </w:r>
      <w:proofErr w:type="gramEnd"/>
      <w:r w:rsidR="004F4D41">
        <w:rPr>
          <w:rFonts w:ascii="Times New Roman" w:hAnsi="Times New Roman" w:cs="Times New Roman"/>
          <w:lang w:val="ru-RU" w:eastAsia="en-US" w:bidi="en-US"/>
        </w:rPr>
        <w:t>____________</w:t>
      </w:r>
      <w:r w:rsidR="006932CD">
        <w:rPr>
          <w:rFonts w:ascii="Times New Roman" w:hAnsi="Times New Roman" w:cs="Times New Roman"/>
          <w:lang w:val="ru-RU" w:eastAsia="en-US" w:bidi="en-US"/>
        </w:rPr>
        <w:t xml:space="preserve"> </w:t>
      </w:r>
    </w:p>
    <w:p w:rsidR="000D30E4" w:rsidRPr="004F4D41" w:rsidRDefault="005136EC" w:rsidP="000D30E4">
      <w:pPr>
        <w:widowControl w:val="0"/>
        <w:suppressAutoHyphens/>
        <w:spacing w:line="100" w:lineRule="atLeast"/>
        <w:jc w:val="both"/>
        <w:rPr>
          <w:rFonts w:ascii="Times New Roman" w:hAnsi="Times New Roman" w:cs="Times New Roman"/>
          <w:b/>
          <w:i/>
          <w:lang w:val="ru-RU" w:eastAsia="en-US" w:bidi="en-US"/>
        </w:rPr>
      </w:pPr>
      <w:r>
        <w:rPr>
          <w:rFonts w:ascii="Times New Roman" w:hAnsi="Times New Roman" w:cs="Times New Roman"/>
          <w:lang w:val="ru-RU" w:eastAsia="en-US" w:bidi="en-US"/>
        </w:rPr>
        <w:t>(</w:t>
      </w:r>
      <w:r w:rsidR="004F4D41" w:rsidRPr="004F4D41">
        <w:rPr>
          <w:rFonts w:ascii="Times New Roman" w:hAnsi="Times New Roman" w:cs="Times New Roman"/>
          <w:b/>
          <w:i/>
          <w:lang w:val="ru-RU" w:eastAsia="en-US" w:bidi="en-US"/>
        </w:rPr>
        <w:t xml:space="preserve"> не менее 6о календарных дн</w:t>
      </w:r>
      <w:r w:rsidR="004F4D41">
        <w:rPr>
          <w:rFonts w:ascii="Times New Roman" w:hAnsi="Times New Roman" w:cs="Times New Roman"/>
          <w:b/>
          <w:i/>
          <w:lang w:val="ru-RU" w:eastAsia="en-US" w:bidi="en-US"/>
        </w:rPr>
        <w:t>е</w:t>
      </w:r>
      <w:r w:rsidR="004F4D41" w:rsidRPr="004F4D41">
        <w:rPr>
          <w:rFonts w:ascii="Times New Roman" w:hAnsi="Times New Roman" w:cs="Times New Roman"/>
          <w:b/>
          <w:i/>
          <w:lang w:val="ru-RU" w:eastAsia="en-US" w:bidi="en-US"/>
        </w:rPr>
        <w:t>й</w:t>
      </w:r>
      <w:r>
        <w:rPr>
          <w:rFonts w:ascii="Times New Roman" w:hAnsi="Times New Roman" w:cs="Times New Roman"/>
          <w:b/>
          <w:i/>
          <w:lang w:val="ru-RU" w:eastAsia="en-US" w:bidi="en-US"/>
        </w:rPr>
        <w:t>)</w:t>
      </w:r>
      <w:r w:rsidR="006932CD" w:rsidRPr="004F4D41">
        <w:rPr>
          <w:rFonts w:ascii="Times New Roman" w:hAnsi="Times New Roman" w:cs="Times New Roman"/>
          <w:b/>
          <w:i/>
          <w:lang w:val="ru-RU" w:eastAsia="en-US" w:bidi="en-US"/>
        </w:rPr>
        <w:t>.</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vertAlign w:val="superscript"/>
                <w:lang w:val="ru-RU" w:eastAsia="en-US" w:bidi="en-US"/>
              </w:rPr>
            </w:pPr>
            <w:r w:rsidRPr="002B50E9">
              <w:rPr>
                <w:rFonts w:ascii="Times New Roman" w:hAnsi="Times New Roman" w:cs="Times New Roman"/>
                <w:vertAlign w:val="superscript"/>
                <w:lang w:val="ru-RU" w:eastAsia="en-US" w:bidi="en-US"/>
              </w:rPr>
              <w:t>(должность ответственного лица Поставщика)</w:t>
            </w: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(подпись, расшифровка подписи)</w:t>
            </w:r>
          </w:p>
        </w:tc>
      </w:tr>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(печать Поставщика)</w:t>
            </w:r>
          </w:p>
        </w:tc>
      </w:tr>
    </w:tbl>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 </w:t>
      </w:r>
    </w:p>
    <w:p w:rsidR="004852AB" w:rsidRPr="002B50E9" w:rsidRDefault="004852AB" w:rsidP="004852AB">
      <w:pPr>
        <w:keepNext/>
        <w:keepLines/>
        <w:spacing w:line="418" w:lineRule="exact"/>
        <w:ind w:left="120" w:right="1842" w:firstLine="540"/>
        <w:outlineLvl w:val="1"/>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 </w:t>
      </w:r>
      <w:r w:rsidR="00DB0D6D" w:rsidRPr="002B50E9">
        <w:rPr>
          <w:rFonts w:ascii="Times New Roman" w:eastAsia="Times New Roman" w:hAnsi="Times New Roman" w:cs="Times New Roman"/>
          <w:b/>
          <w:color w:val="auto"/>
          <w:lang w:val="ru-RU"/>
        </w:rPr>
        <w:t>7</w:t>
      </w:r>
      <w:r w:rsidRPr="002B50E9">
        <w:rPr>
          <w:rFonts w:ascii="Times New Roman" w:eastAsia="Times New Roman" w:hAnsi="Times New Roman" w:cs="Times New Roman"/>
          <w:b/>
          <w:color w:val="auto"/>
          <w:lang w:val="ru-RU"/>
        </w:rPr>
        <w:t>. Критерии оценки и сопоставления заявок</w:t>
      </w:r>
    </w:p>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B50E9" w:rsidRDefault="004852AB" w:rsidP="004852AB">
      <w:pPr>
        <w:tabs>
          <w:tab w:val="left" w:pos="540"/>
          <w:tab w:val="left" w:pos="900"/>
        </w:tabs>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КРИТЕРИИ И ПОРЯДОК ОЦЕНКИ ЗАЯВОК НА УЧАСТИЕ В ЗАКУПКЕ</w:t>
      </w:r>
    </w:p>
    <w:p w:rsidR="004852AB" w:rsidRPr="002B50E9" w:rsidRDefault="004852AB" w:rsidP="004852AB">
      <w:pPr>
        <w:jc w:val="center"/>
        <w:rPr>
          <w:rFonts w:ascii="Times New Roman" w:eastAsia="Times New Roman" w:hAnsi="Times New Roman" w:cs="Times New Roman"/>
          <w:b/>
          <w:color w:val="auto"/>
          <w:lang w:val="ru-RU"/>
        </w:rPr>
      </w:pP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913D1F" w:rsidRPr="002B50E9" w:rsidRDefault="00913D1F" w:rsidP="00913D1F">
      <w:pPr>
        <w:autoSpaceDE w:val="0"/>
        <w:autoSpaceDN w:val="0"/>
        <w:adjustRightInd w:val="0"/>
        <w:jc w:val="both"/>
        <w:rPr>
          <w:rFonts w:ascii="Times New Roman" w:eastAsia="Times New Roman" w:hAnsi="Times New Roman" w:cs="Times New Roman"/>
          <w:color w:val="auto"/>
          <w:lang w:val="ru-RU"/>
        </w:rPr>
      </w:pPr>
    </w:p>
    <w:tbl>
      <w:tblPr>
        <w:tblW w:w="951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3523"/>
        <w:gridCol w:w="2818"/>
        <w:gridCol w:w="2114"/>
      </w:tblGrid>
      <w:tr w:rsidR="00913D1F" w:rsidRPr="002B50E9" w:rsidTr="009E71AF">
        <w:trPr>
          <w:trHeight w:val="1427"/>
          <w:tblHeader/>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ind w:left="72"/>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Номер </w:t>
            </w:r>
            <w:r w:rsidRPr="002B50E9">
              <w:rPr>
                <w:rFonts w:ascii="Times New Roman" w:eastAsia="Times New Roman" w:hAnsi="Times New Roman" w:cs="Times New Roman"/>
                <w:b/>
                <w:color w:val="auto"/>
                <w:lang w:val="ru-RU"/>
              </w:rPr>
              <w:br/>
              <w:t>критерия</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Критерии оценки </w:t>
            </w:r>
            <w:r w:rsidRPr="002B50E9">
              <w:rPr>
                <w:rFonts w:ascii="Times New Roman" w:eastAsia="Times New Roman" w:hAnsi="Times New Roman" w:cs="Times New Roman"/>
                <w:b/>
                <w:color w:val="auto"/>
                <w:lang w:val="ru-RU"/>
              </w:rPr>
              <w:br/>
              <w:t xml:space="preserve">заявок </w:t>
            </w:r>
          </w:p>
        </w:tc>
        <w:tc>
          <w:tcPr>
            <w:tcW w:w="2818"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14"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Значимость критериев в процентах.</w:t>
            </w:r>
          </w:p>
          <w:p w:rsidR="00913D1F" w:rsidRPr="002B50E9" w:rsidRDefault="00913D1F" w:rsidP="009E71AF">
            <w:pPr>
              <w:jc w:val="center"/>
              <w:rPr>
                <w:rFonts w:ascii="Times New Roman" w:eastAsia="Times New Roman" w:hAnsi="Times New Roman" w:cs="Times New Roman"/>
                <w:b/>
                <w:color w:val="auto"/>
                <w:lang w:val="ru-RU"/>
              </w:rPr>
            </w:pPr>
          </w:p>
          <w:p w:rsidR="00913D1F" w:rsidRPr="002B50E9" w:rsidRDefault="00913D1F" w:rsidP="009E71AF">
            <w:pPr>
              <w:jc w:val="center"/>
              <w:rPr>
                <w:rFonts w:ascii="Times New Roman" w:eastAsia="Times New Roman" w:hAnsi="Times New Roman" w:cs="Times New Roman"/>
                <w:b/>
                <w:color w:val="auto"/>
                <w:lang w:val="ru-RU"/>
              </w:rPr>
            </w:pPr>
          </w:p>
        </w:tc>
      </w:tr>
      <w:tr w:rsidR="00913D1F" w:rsidRPr="002B50E9" w:rsidTr="009E71AF">
        <w:trPr>
          <w:trHeight w:val="837"/>
        </w:trPr>
        <w:tc>
          <w:tcPr>
            <w:tcW w:w="1057" w:type="dxa"/>
            <w:tcBorders>
              <w:top w:val="single" w:sz="4" w:space="0" w:color="auto"/>
              <w:left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1.</w:t>
            </w:r>
          </w:p>
        </w:tc>
        <w:tc>
          <w:tcPr>
            <w:tcW w:w="3523" w:type="dxa"/>
            <w:tcBorders>
              <w:top w:val="single" w:sz="4" w:space="0" w:color="auto"/>
              <w:left w:val="single" w:sz="4" w:space="0" w:color="auto"/>
              <w:right w:val="single" w:sz="4" w:space="0" w:color="auto"/>
            </w:tcBorders>
          </w:tcPr>
          <w:p w:rsidR="00913D1F" w:rsidRPr="002B50E9" w:rsidRDefault="00913D1F" w:rsidP="009E71AF">
            <w:pPr>
              <w:ind w:hanging="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Цена договора</w:t>
            </w:r>
          </w:p>
        </w:tc>
        <w:tc>
          <w:tcPr>
            <w:tcW w:w="2818"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Цена работ, </w:t>
            </w:r>
            <w:proofErr w:type="gramStart"/>
            <w:r w:rsidRPr="002B50E9">
              <w:rPr>
                <w:rFonts w:ascii="Times New Roman" w:eastAsia="Times New Roman" w:hAnsi="Times New Roman" w:cs="Times New Roman"/>
                <w:color w:val="auto"/>
                <w:lang w:val="ru-RU"/>
              </w:rPr>
              <w:t>согласно</w:t>
            </w:r>
            <w:proofErr w:type="gramEnd"/>
            <w:r w:rsidRPr="002B50E9">
              <w:rPr>
                <w:rFonts w:ascii="Times New Roman" w:eastAsia="Times New Roman" w:hAnsi="Times New Roman" w:cs="Times New Roman"/>
                <w:color w:val="auto"/>
                <w:lang w:val="ru-RU"/>
              </w:rPr>
              <w:t xml:space="preserve"> предложенных смет </w:t>
            </w:r>
          </w:p>
        </w:tc>
        <w:tc>
          <w:tcPr>
            <w:tcW w:w="2114"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Pr="002B50E9">
              <w:rPr>
                <w:rFonts w:ascii="Times New Roman" w:eastAsia="Times New Roman" w:hAnsi="Times New Roman" w:cs="Times New Roman"/>
                <w:color w:val="auto"/>
                <w:lang w:val="ru-RU"/>
              </w:rPr>
              <w:t>%</w:t>
            </w:r>
          </w:p>
        </w:tc>
      </w:tr>
      <w:tr w:rsidR="00913D1F" w:rsidRPr="002B50E9" w:rsidTr="009E71AF">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sidRPr="002B50E9">
              <w:rPr>
                <w:szCs w:val="24"/>
              </w:rPr>
              <w:t>2.</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hanging="3"/>
              <w:rPr>
                <w:szCs w:val="24"/>
              </w:rPr>
            </w:pPr>
            <w:r w:rsidRPr="002B50E9">
              <w:rPr>
                <w:szCs w:val="24"/>
              </w:rPr>
              <w:t>Срок гарантии на оказанные работы</w:t>
            </w:r>
          </w:p>
        </w:tc>
        <w:tc>
          <w:tcPr>
            <w:tcW w:w="2818" w:type="dxa"/>
            <w:tcBorders>
              <w:left w:val="single" w:sz="4" w:space="0" w:color="auto"/>
              <w:right w:val="single" w:sz="4" w:space="0" w:color="auto"/>
            </w:tcBorders>
          </w:tcPr>
          <w:p w:rsidR="00913D1F" w:rsidRPr="006A5E11" w:rsidRDefault="00913D1F" w:rsidP="00546782">
            <w:pPr>
              <w:pStyle w:val="af6"/>
              <w:ind w:left="0" w:firstLine="432"/>
              <w:rPr>
                <w:sz w:val="22"/>
                <w:szCs w:val="22"/>
              </w:rPr>
            </w:pPr>
            <w:r w:rsidRPr="006A5E11">
              <w:rPr>
                <w:sz w:val="22"/>
                <w:szCs w:val="22"/>
              </w:rPr>
              <w:t xml:space="preserve">Минимальный гарантийный срок на выполненные работы должен  составлять не </w:t>
            </w:r>
            <w:r w:rsidRPr="006A5E11">
              <w:rPr>
                <w:sz w:val="22"/>
                <w:szCs w:val="22"/>
              </w:rPr>
              <w:lastRenderedPageBreak/>
              <w:t xml:space="preserve">менее 12 месяцев </w:t>
            </w:r>
            <w:proofErr w:type="gramStart"/>
            <w:r w:rsidRPr="006A5E11">
              <w:rPr>
                <w:sz w:val="22"/>
                <w:szCs w:val="22"/>
              </w:rPr>
              <w:t>с даты подписания</w:t>
            </w:r>
            <w:proofErr w:type="gramEnd"/>
            <w:r w:rsidRPr="006A5E11">
              <w:rPr>
                <w:sz w:val="22"/>
                <w:szCs w:val="22"/>
              </w:rPr>
              <w:t xml:space="preserve"> Сторонами акта приемки выполненных работ.</w:t>
            </w:r>
          </w:p>
        </w:tc>
        <w:tc>
          <w:tcPr>
            <w:tcW w:w="2114" w:type="dxa"/>
            <w:tcBorders>
              <w:left w:val="single" w:sz="4" w:space="0" w:color="auto"/>
              <w:right w:val="single" w:sz="4" w:space="0" w:color="auto"/>
            </w:tcBorders>
          </w:tcPr>
          <w:p w:rsidR="00913D1F" w:rsidRPr="002B50E9" w:rsidRDefault="00913D1F" w:rsidP="009E71AF">
            <w:pPr>
              <w:pStyle w:val="af6"/>
              <w:tabs>
                <w:tab w:val="clear" w:pos="1980"/>
              </w:tabs>
              <w:ind w:left="0" w:hanging="3"/>
              <w:jc w:val="center"/>
              <w:rPr>
                <w:szCs w:val="24"/>
              </w:rPr>
            </w:pPr>
            <w:r>
              <w:rPr>
                <w:szCs w:val="24"/>
              </w:rPr>
              <w:lastRenderedPageBreak/>
              <w:t>30</w:t>
            </w:r>
            <w:r w:rsidRPr="002B50E9">
              <w:rPr>
                <w:szCs w:val="24"/>
              </w:rPr>
              <w:t>%</w:t>
            </w:r>
          </w:p>
        </w:tc>
      </w:tr>
      <w:tr w:rsidR="00913D1F" w:rsidTr="009E71AF">
        <w:trPr>
          <w:trHeight w:val="458"/>
        </w:trPr>
        <w:tc>
          <w:tcPr>
            <w:tcW w:w="1057"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Pr>
                <w:szCs w:val="24"/>
              </w:rPr>
              <w:lastRenderedPageBreak/>
              <w:t>3.</w:t>
            </w:r>
          </w:p>
        </w:tc>
        <w:tc>
          <w:tcPr>
            <w:tcW w:w="3523"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hanging="3"/>
              <w:rPr>
                <w:szCs w:val="24"/>
              </w:rPr>
            </w:pPr>
            <w:r>
              <w:rPr>
                <w:szCs w:val="24"/>
              </w:rPr>
              <w:t>Срок выполнения работ</w:t>
            </w:r>
          </w:p>
        </w:tc>
        <w:tc>
          <w:tcPr>
            <w:tcW w:w="2818" w:type="dxa"/>
            <w:tcBorders>
              <w:left w:val="single" w:sz="4" w:space="0" w:color="auto"/>
              <w:right w:val="single" w:sz="4" w:space="0" w:color="auto"/>
            </w:tcBorders>
          </w:tcPr>
          <w:p w:rsidR="00913D1F" w:rsidRPr="00D01998" w:rsidRDefault="00D01998" w:rsidP="006E77A0">
            <w:pPr>
              <w:pStyle w:val="af6"/>
              <w:ind w:left="0" w:firstLine="0"/>
              <w:jc w:val="center"/>
              <w:rPr>
                <w:szCs w:val="24"/>
              </w:rPr>
            </w:pPr>
            <w:r w:rsidRPr="00D01998">
              <w:rPr>
                <w:szCs w:val="24"/>
              </w:rPr>
              <w:t xml:space="preserve">не позднее  </w:t>
            </w:r>
            <w:r w:rsidR="006E77A0">
              <w:rPr>
                <w:szCs w:val="24"/>
                <w:lang w:val="en-US"/>
              </w:rPr>
              <w:t>31</w:t>
            </w:r>
            <w:r w:rsidR="00851D9C">
              <w:rPr>
                <w:szCs w:val="24"/>
              </w:rPr>
              <w:t>.</w:t>
            </w:r>
            <w:r w:rsidR="00714AFA">
              <w:rPr>
                <w:szCs w:val="24"/>
              </w:rPr>
              <w:t>10</w:t>
            </w:r>
            <w:r w:rsidR="00910D44" w:rsidRPr="00D01998">
              <w:rPr>
                <w:szCs w:val="24"/>
              </w:rPr>
              <w:t>.2024г</w:t>
            </w:r>
            <w:r w:rsidR="006B1565" w:rsidRPr="00D01998">
              <w:rPr>
                <w:szCs w:val="24"/>
              </w:rPr>
              <w:t>.</w:t>
            </w:r>
          </w:p>
        </w:tc>
        <w:tc>
          <w:tcPr>
            <w:tcW w:w="2114" w:type="dxa"/>
            <w:tcBorders>
              <w:left w:val="single" w:sz="4" w:space="0" w:color="auto"/>
              <w:right w:val="single" w:sz="4" w:space="0" w:color="auto"/>
            </w:tcBorders>
          </w:tcPr>
          <w:p w:rsidR="00913D1F" w:rsidRPr="00D01998" w:rsidRDefault="00913D1F" w:rsidP="009E71AF">
            <w:pPr>
              <w:pStyle w:val="af6"/>
              <w:tabs>
                <w:tab w:val="clear" w:pos="1980"/>
              </w:tabs>
              <w:ind w:left="0" w:hanging="3"/>
              <w:jc w:val="center"/>
              <w:rPr>
                <w:szCs w:val="24"/>
              </w:rPr>
            </w:pPr>
            <w:r w:rsidRPr="00D01998">
              <w:rPr>
                <w:szCs w:val="24"/>
              </w:rPr>
              <w:t>20%</w:t>
            </w:r>
          </w:p>
        </w:tc>
      </w:tr>
    </w:tbl>
    <w:p w:rsidR="00160897" w:rsidRPr="002B50E9" w:rsidRDefault="00160897" w:rsidP="00B86F55">
      <w:pPr>
        <w:numPr>
          <w:ilvl w:val="0"/>
          <w:numId w:val="26"/>
        </w:numPr>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Оценка заявок осуществляется в следующем порядке.</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w:t>
      </w:r>
      <w:r w:rsidR="00535C2B">
        <w:rPr>
          <w:rFonts w:ascii="Times New Roman" w:eastAsia="Times New Roman" w:hAnsi="Times New Roman" w:cs="Times New Roman"/>
          <w:color w:val="auto"/>
          <w:lang w:val="ru-RU"/>
        </w:rPr>
        <w:t>вующего критерия.</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2B50E9">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2B50E9">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160897" w:rsidRPr="001E1BA5" w:rsidRDefault="00160897" w:rsidP="001E1BA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«Цена договор</w:t>
      </w:r>
      <w:r w:rsidRPr="001E1BA5">
        <w:rPr>
          <w:rFonts w:ascii="Times New Roman" w:eastAsia="Times New Roman" w:hAnsi="Times New Roman" w:cs="Times New Roman"/>
          <w:color w:val="auto"/>
          <w:lang w:val="ru-RU"/>
        </w:rPr>
        <w:t>а», определяется по формуле</w:t>
      </w:r>
      <w:r w:rsidRPr="002B50E9">
        <w:rPr>
          <w:rFonts w:ascii="Times New Roman" w:eastAsia="Times New Roman" w:hAnsi="Times New Roman" w:cs="Times New Roman"/>
          <w:color w:val="auto"/>
          <w:vertAlign w:val="superscript"/>
          <w:lang w:val="ru-RU"/>
        </w:rPr>
        <w:footnoteReference w:id="1"/>
      </w:r>
      <w:r w:rsidRPr="001E1BA5">
        <w:rPr>
          <w:rFonts w:ascii="Times New Roman" w:eastAsia="Times New Roman" w:hAnsi="Times New Roman" w:cs="Times New Roman"/>
          <w:color w:val="auto"/>
          <w:lang w:val="ru-RU"/>
        </w:rPr>
        <w:t>:</w:t>
      </w:r>
    </w:p>
    <w:p w:rsidR="00160897" w:rsidRPr="002B50E9" w:rsidRDefault="00160897" w:rsidP="00160897">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47.25pt" o:ole="" fillcolor="window">
            <v:imagedata r:id="rId13" o:title=""/>
          </v:shape>
          <o:OLEObject Type="Embed" ProgID="Equation.3" ShapeID="_x0000_i1025" DrawAspect="Content" ObjectID="_1790168071" r:id="rId14"/>
        </w:object>
      </w:r>
      <w:r w:rsidRPr="002B50E9">
        <w:rPr>
          <w:rFonts w:ascii="Times New Roman" w:eastAsia="Times New Roman" w:hAnsi="Times New Roman" w:cs="Times New Roman"/>
          <w:color w:val="auto"/>
          <w:lang w:val="ru-RU"/>
        </w:rPr>
        <w:t>,</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где:</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Rai</w:t>
      </w:r>
      <w:proofErr w:type="spellEnd"/>
      <w:r w:rsidRPr="002B50E9">
        <w:rPr>
          <w:rFonts w:ascii="Times New Roman" w:eastAsia="Times New Roman" w:hAnsi="Times New Roman" w:cs="Times New Roman"/>
          <w:color w:val="auto"/>
          <w:lang w:val="ru-RU"/>
        </w:rPr>
        <w:t xml:space="preserve"> - рейтинг, присуждаемый i-й заявке по указанному критерию;</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Amax</w:t>
      </w:r>
      <w:proofErr w:type="spellEnd"/>
      <w:r w:rsidRPr="002B50E9">
        <w:rPr>
          <w:rFonts w:ascii="Times New Roman" w:eastAsia="Times New Roman" w:hAnsi="Times New Roman" w:cs="Times New Roman"/>
          <w:color w:val="auto"/>
          <w:lang w:val="ru-RU"/>
        </w:rPr>
        <w:t xml:space="preserve"> -  начальная цена договора;</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Ai</w:t>
      </w:r>
      <w:proofErr w:type="spellEnd"/>
      <w:r w:rsidRPr="002B50E9">
        <w:rPr>
          <w:rFonts w:ascii="Times New Roman" w:eastAsia="Times New Roman" w:hAnsi="Times New Roman" w:cs="Times New Roman"/>
          <w:color w:val="auto"/>
          <w:lang w:val="ru-RU"/>
        </w:rPr>
        <w:t xml:space="preserve"> -  цена договора, предложенная  i-м участником.</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«Срок гарантии на товар (результат работ, результат услуг)», определяется по формуле</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w:lastRenderedPageBreak/>
        <mc:AlternateContent>
          <mc:Choice Requires="wpc">
            <w:drawing>
              <wp:inline distT="0" distB="0" distL="0" distR="0" wp14:anchorId="30A2E5C7" wp14:editId="7455C946">
                <wp:extent cx="1990725" cy="1038225"/>
                <wp:effectExtent l="0" t="0" r="9525" b="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413385" y="342900"/>
                            <a:ext cx="15763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257175" y="428625"/>
                            <a:ext cx="20510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44" w:rsidRPr="00F54633" w:rsidRDefault="00FF2844" w:rsidP="00160897">
                              <w:r>
                                <w:rPr>
                                  <w:i/>
                                  <w:iCs/>
                                  <w:lang w:val="en-US"/>
                                </w:rPr>
                                <w:t>R</w:t>
                              </w:r>
                              <w:r>
                                <w:rPr>
                                  <w:i/>
                                  <w:iCs/>
                                </w:rPr>
                                <w:t>с</w:t>
                              </w:r>
                            </w:p>
                          </w:txbxContent>
                        </wps:txbx>
                        <wps:bodyPr rot="0" vert="horz" wrap="none" lIns="0" tIns="0" rIns="0" bIns="0" anchor="t" anchorCtr="0" upright="1">
                          <a:spAutoFit/>
                        </wps:bodyPr>
                      </wps:wsp>
                      <wps:wsp>
                        <wps:cNvPr id="4" name="Rectangle 71"/>
                        <wps:cNvSpPr>
                          <a:spLocks noChangeArrowheads="1"/>
                        </wps:cNvSpPr>
                        <wps:spPr bwMode="auto">
                          <a:xfrm>
                            <a:off x="390525" y="504825"/>
                            <a:ext cx="4064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44" w:rsidRDefault="00FF2844" w:rsidP="00160897">
                              <w:proofErr w:type="spellStart"/>
                              <w:proofErr w:type="gramStart"/>
                              <w:r>
                                <w:rPr>
                                  <w:i/>
                                  <w:iCs/>
                                  <w:sz w:val="16"/>
                                  <w:szCs w:val="16"/>
                                  <w:lang w:val="en-US"/>
                                </w:rPr>
                                <w:t>i</w:t>
                              </w:r>
                              <w:proofErr w:type="spellEnd"/>
                              <w:proofErr w:type="gramEnd"/>
                            </w:p>
                          </w:txbxContent>
                        </wps:txbx>
                        <wps:bodyPr rot="0" vert="horz" wrap="none" lIns="0" tIns="0" rIns="0" bIns="0" anchor="t" anchorCtr="0" upright="1">
                          <a:spAutoFit/>
                        </wps:bodyPr>
                      </wps:wsp>
                      <wps:wsp>
                        <wps:cNvPr id="5"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44" w:rsidRDefault="00FF2844" w:rsidP="00160897">
                              <w:r>
                                <w:rPr>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85800" y="342900"/>
                            <a:ext cx="1708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44" w:rsidRPr="00B07A87" w:rsidRDefault="00FF2844" w:rsidP="00160897">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none" lIns="0" tIns="0" rIns="0" bIns="0" anchor="t" anchorCtr="0" upright="1">
                          <a:spAutoFit/>
                        </wps:bodyPr>
                      </wps:wsp>
                      <wps:wsp>
                        <wps:cNvPr id="7"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44" w:rsidRDefault="00FF2844" w:rsidP="00160897">
                              <w:r>
                                <w:rPr>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44" w:rsidRPr="00B07A87" w:rsidRDefault="00FF2844" w:rsidP="00160897"/>
                          </w:txbxContent>
                        </wps:txbx>
                        <wps:bodyPr rot="0" vert="horz" wrap="none" lIns="0" tIns="0" rIns="0" bIns="0" anchor="t" anchorCtr="0" upright="1">
                          <a:spAutoFit/>
                        </wps:bodyPr>
                      </wps:wsp>
                      <wps:wsp>
                        <wps:cNvPr id="9" name="Rectangle 77"/>
                        <wps:cNvSpPr>
                          <a:spLocks noChangeArrowheads="1"/>
                        </wps:cNvSpPr>
                        <wps:spPr bwMode="auto">
                          <a:xfrm>
                            <a:off x="1028700" y="342900"/>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44" w:rsidRPr="00F54633" w:rsidRDefault="00FF2844" w:rsidP="00160897">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44" w:rsidRDefault="00FF2844" w:rsidP="00160897"/>
                          </w:txbxContent>
                        </wps:txbx>
                        <wps:bodyPr rot="0" vert="horz" wrap="none" lIns="0" tIns="0" rIns="0" bIns="0" anchor="t" anchorCtr="0" upright="1">
                          <a:spAutoFit/>
                        </wps:bodyPr>
                      </wps:wsp>
                      <wps:wsp>
                        <wps:cNvPr id="11" name="Rectangle 80"/>
                        <wps:cNvSpPr>
                          <a:spLocks noChangeArrowheads="1"/>
                        </wps:cNvSpPr>
                        <wps:spPr bwMode="auto">
                          <a:xfrm>
                            <a:off x="885825" y="581025"/>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44" w:rsidRPr="00B07A87" w:rsidRDefault="00FF2844" w:rsidP="00160897">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44" w:rsidRPr="003E44E9" w:rsidRDefault="00FF2844" w:rsidP="00160897">
                              <w: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44" w:rsidRDefault="00FF2844" w:rsidP="00160897">
                              <w:r>
                                <w:rPr>
                                  <w:lang w:val="en-US"/>
                                </w:rPr>
                                <w:t>100</w:t>
                              </w:r>
                            </w:p>
                          </w:txbxContent>
                        </wps:txbx>
                        <wps:bodyPr rot="0" vert="horz" wrap="square" lIns="0" tIns="0" rIns="0" bIns="0" anchor="t" anchorCtr="0" upright="1">
                          <a:noAutofit/>
                        </wps:bodyPr>
                      </wps:wsp>
                    </wpc:wpc>
                  </a:graphicData>
                </a:graphic>
              </wp:inline>
            </w:drawing>
          </mc:Choice>
          <mc:Fallback>
            <w:pict>
              <v:group id="Полотно 6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">
                <v:shape id="_x0000_s1028" type="#_x0000_t75" style="position:absolute;width:19907;height:10382;visibility:visible;mso-wrap-style:square">
                  <v:fill o:detectmouseclick="t"/>
                  <v:path o:connecttype="none"/>
                </v:shape>
                <v:rect id="Rectangle 69" o:spid="_x0000_s1029" style="position:absolute;left:4133;top:3429;width:1576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30" style="position:absolute;left:2571;top:4286;width:186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FF2844" w:rsidRPr="00F54633" w:rsidRDefault="00FF2844" w:rsidP="00160897">
                        <w:r>
                          <w:rPr>
                            <w:i/>
                            <w:iCs/>
                            <w:lang w:val="en-US"/>
                          </w:rPr>
                          <w:t>R</w:t>
                        </w:r>
                        <w:r>
                          <w:rPr>
                            <w:i/>
                            <w:iCs/>
                          </w:rPr>
                          <w:t>с</w:t>
                        </w:r>
                      </w:p>
                    </w:txbxContent>
                  </v:textbox>
                </v:rect>
                <v:rect id="Rectangle 71" o:spid="_x0000_s1031" style="position:absolute;left:3905;top:5048;width:228;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FF2844" w:rsidRDefault="00FF2844" w:rsidP="00160897">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FF2844" w:rsidRDefault="00FF2844" w:rsidP="00160897">
                        <w:r>
                          <w:rPr>
                            <w:lang w:val="en-US"/>
                          </w:rPr>
                          <w:t>=</w:t>
                        </w:r>
                      </w:p>
                    </w:txbxContent>
                  </v:textbox>
                </v:rect>
                <v:rect id="Rectangle 74" o:spid="_x0000_s1033" style="position:absolute;left:6858;top:3429;width:1441;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FF2844" w:rsidRPr="00B07A87" w:rsidRDefault="00FF2844" w:rsidP="00160897">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FF2844" w:rsidRDefault="00FF2844" w:rsidP="00160897">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FF2844" w:rsidRPr="00B07A87" w:rsidRDefault="00FF2844" w:rsidP="00160897"/>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FF2844" w:rsidRPr="00F54633" w:rsidRDefault="00FF2844" w:rsidP="00160897">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FF2844" w:rsidRDefault="00FF2844" w:rsidP="00160897"/>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FF2844" w:rsidRPr="00B07A87" w:rsidRDefault="00FF2844" w:rsidP="00160897">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FF2844" w:rsidRPr="003E44E9" w:rsidRDefault="00FF2844" w:rsidP="00160897">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FF2844" w:rsidRDefault="00FF2844" w:rsidP="00160897">
                        <w:r>
                          <w:rPr>
                            <w:lang w:val="en-US"/>
                          </w:rPr>
                          <w:t>100</w:t>
                        </w:r>
                      </w:p>
                    </w:txbxContent>
                  </v:textbox>
                </v:rect>
                <w10:anchorlock/>
              </v:group>
            </w:pict>
          </mc:Fallback>
        </mc:AlternateConten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где: </w: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s">
            <w:drawing>
              <wp:anchor distT="0" distB="0" distL="114300" distR="114300" simplePos="0" relativeHeight="251659264" behindDoc="0" locked="0" layoutInCell="1" allowOverlap="1" wp14:anchorId="1A17754C" wp14:editId="10FBA99F">
                <wp:simplePos x="0" y="0"/>
                <wp:positionH relativeFrom="column">
                  <wp:posOffset>228600</wp:posOffset>
                </wp:positionH>
                <wp:positionV relativeFrom="paragraph">
                  <wp:posOffset>38100</wp:posOffset>
                </wp:positionV>
                <wp:extent cx="189230" cy="175260"/>
                <wp:effectExtent l="0" t="0" r="1270" b="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844" w:rsidRPr="00B07A87" w:rsidRDefault="00FF2844"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18pt;margin-top:3pt;width:14.9pt;height:13.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" filled="f" stroked="f">
                <v:textbox style="mso-fit-shape-to-text:t" inset="0,0,0,0">
                  <w:txbxContent>
                    <w:p w:rsidR="00FF2844" w:rsidRPr="00B07A87" w:rsidRDefault="00FF2844"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Pr="002B50E9">
        <w:rPr>
          <w:rFonts w:ascii="Times New Roman" w:eastAsia="Times New Roman" w:hAnsi="Times New Roman" w:cs="Times New Roman"/>
          <w:color w:val="auto"/>
          <w:lang w:val="ru-RU"/>
        </w:rPr>
        <w:t> - рейтинг, присуждаемый i-й заявке по указанному критерию;</w:t>
      </w:r>
    </w:p>
    <w:p w:rsidR="002706C3" w:rsidRPr="002B50E9" w:rsidRDefault="00160897" w:rsidP="002706C3">
      <w:pPr>
        <w:ind w:firstLine="720"/>
        <w:jc w:val="both"/>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en-US"/>
        </w:rPr>
        <w:t>Cmin</w:t>
      </w:r>
      <w:proofErr w:type="spellEnd"/>
      <w:r w:rsidRPr="002B50E9">
        <w:rPr>
          <w:rFonts w:ascii="Times New Roman" w:eastAsia="Times New Roman" w:hAnsi="Times New Roman" w:cs="Times New Roman"/>
          <w:color w:val="auto"/>
          <w:lang w:val="ru-RU"/>
        </w:rPr>
        <w:t> - минимальный срок предоставления гарантии качества товара, работ, услуг, установленный заказчиком в документации о закупке;</w:t>
      </w:r>
    </w:p>
    <w:p w:rsidR="00160897" w:rsidRDefault="00160897" w:rsidP="00160897">
      <w:pPr>
        <w:ind w:firstLine="720"/>
        <w:jc w:val="both"/>
        <w:rPr>
          <w:rFonts w:ascii="Times New Roman" w:eastAsia="Times New Roman" w:hAnsi="Times New Roman" w:cs="Times New Roman"/>
          <w:color w:val="auto"/>
          <w:lang w:val="ru-RU"/>
        </w:rPr>
      </w:pPr>
      <w:proofErr w:type="gramStart"/>
      <w:r w:rsidRPr="002B50E9">
        <w:rPr>
          <w:rFonts w:ascii="Times New Roman" w:eastAsia="Times New Roman" w:hAnsi="Times New Roman" w:cs="Times New Roman"/>
          <w:color w:val="auto"/>
          <w:lang w:val="en-US"/>
        </w:rPr>
        <w:t>Ci</w:t>
      </w:r>
      <w:r w:rsidRPr="002B50E9">
        <w:rPr>
          <w:rFonts w:ascii="Times New Roman" w:eastAsia="Times New Roman" w:hAnsi="Times New Roman" w:cs="Times New Roman"/>
          <w:color w:val="auto"/>
          <w:lang w:val="ru-RU"/>
        </w:rPr>
        <w:t xml:space="preserve"> - предложение i-</w:t>
      </w:r>
      <w:proofErr w:type="spellStart"/>
      <w:r w:rsidRPr="002B50E9">
        <w:rPr>
          <w:rFonts w:ascii="Times New Roman" w:eastAsia="Times New Roman" w:hAnsi="Times New Roman" w:cs="Times New Roman"/>
          <w:color w:val="auto"/>
          <w:lang w:val="ru-RU"/>
        </w:rPr>
        <w:t>го</w:t>
      </w:r>
      <w:proofErr w:type="spellEnd"/>
      <w:r w:rsidRPr="002B50E9">
        <w:rPr>
          <w:rFonts w:ascii="Times New Roman" w:eastAsia="Times New Roman" w:hAnsi="Times New Roman" w:cs="Times New Roman"/>
          <w:color w:val="auto"/>
          <w:lang w:val="ru-RU"/>
        </w:rPr>
        <w:t xml:space="preserve"> участника по сроку гарантии качества товара, работ, услуг.</w:t>
      </w:r>
      <w:proofErr w:type="gramEnd"/>
    </w:p>
    <w:p w:rsidR="00160897" w:rsidRPr="002B50E9" w:rsidRDefault="00160897" w:rsidP="00B86F55">
      <w:pPr>
        <w:numPr>
          <w:ilvl w:val="0"/>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36E8" w:rsidRPr="002B50E9" w:rsidRDefault="002436E8" w:rsidP="002436E8">
      <w:pPr>
        <w:keepNext/>
        <w:ind w:firstLine="567"/>
        <w:jc w:val="both"/>
        <w:outlineLvl w:val="1"/>
        <w:rPr>
          <w:rFonts w:ascii="Times New Roman" w:eastAsia="Times New Roman" w:hAnsi="Times New Roman" w:cs="Times New Roman"/>
          <w:bCs/>
          <w:color w:val="auto"/>
          <w:lang w:val="ru-RU"/>
        </w:rPr>
      </w:pPr>
    </w:p>
    <w:sectPr w:rsidR="002436E8" w:rsidRPr="002B50E9" w:rsidSect="004852AB">
      <w:headerReference w:type="even" r:id="rId15"/>
      <w:headerReference w:type="first" r:id="rId16"/>
      <w:footerReference w:type="first" r:id="rId17"/>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AC2" w:rsidRDefault="00193AC2">
      <w:r>
        <w:separator/>
      </w:r>
    </w:p>
  </w:endnote>
  <w:endnote w:type="continuationSeparator" w:id="0">
    <w:p w:rsidR="00193AC2" w:rsidRDefault="00193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844" w:rsidRPr="00732F2A" w:rsidRDefault="00FF2844"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AC2" w:rsidRDefault="00193AC2"/>
  </w:footnote>
  <w:footnote w:type="continuationSeparator" w:id="0">
    <w:p w:rsidR="00193AC2" w:rsidRDefault="00193AC2"/>
  </w:footnote>
  <w:footnote w:id="1">
    <w:p w:rsidR="00FF2844" w:rsidRPr="00341CCB" w:rsidRDefault="00FF2844" w:rsidP="00341CCB">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844" w:rsidRDefault="00FF2844"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844" w:rsidRPr="00B6688F" w:rsidRDefault="00FF2844"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DC4701"/>
    <w:multiLevelType w:val="multilevel"/>
    <w:tmpl w:val="EABA62C0"/>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294254E8"/>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31"/>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A3AEF93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2BB0854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7F06A90C"/>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FF087A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A1DF7"/>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4910D0"/>
    <w:multiLevelType w:val="multilevel"/>
    <w:tmpl w:val="AF3041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620CD164"/>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9401D"/>
    <w:multiLevelType w:val="multilevel"/>
    <w:tmpl w:val="C2826B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8118E"/>
    <w:multiLevelType w:val="multilevel"/>
    <w:tmpl w:val="A808C9FC"/>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FEA81CCE"/>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BA44313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8">
    <w:nsid w:val="3E423E0B"/>
    <w:multiLevelType w:val="multilevel"/>
    <w:tmpl w:val="ABBCFDEE"/>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0C596D"/>
    <w:multiLevelType w:val="multilevel"/>
    <w:tmpl w:val="F2AA06E4"/>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3647A"/>
    <w:multiLevelType w:val="multilevel"/>
    <w:tmpl w:val="F27E5B8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FA711B7"/>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9327C"/>
    <w:multiLevelType w:val="multilevel"/>
    <w:tmpl w:val="3040930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0976548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5B6B3A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C7DCD35E"/>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10741"/>
    <w:multiLevelType w:val="multilevel"/>
    <w:tmpl w:val="7FA8D108"/>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13A61036"/>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B44ECBE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D1DA2E7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A6B4CBE0"/>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16C52"/>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0"/>
  </w:num>
  <w:num w:numId="3">
    <w:abstractNumId w:val="20"/>
  </w:num>
  <w:num w:numId="4">
    <w:abstractNumId w:val="29"/>
  </w:num>
  <w:num w:numId="5">
    <w:abstractNumId w:val="26"/>
  </w:num>
  <w:num w:numId="6">
    <w:abstractNumId w:val="24"/>
  </w:num>
  <w:num w:numId="7">
    <w:abstractNumId w:val="31"/>
  </w:num>
  <w:num w:numId="8">
    <w:abstractNumId w:val="32"/>
  </w:num>
  <w:num w:numId="9">
    <w:abstractNumId w:val="7"/>
  </w:num>
  <w:num w:numId="10">
    <w:abstractNumId w:val="28"/>
  </w:num>
  <w:num w:numId="11">
    <w:abstractNumId w:val="5"/>
  </w:num>
  <w:num w:numId="12">
    <w:abstractNumId w:val="18"/>
  </w:num>
  <w:num w:numId="13">
    <w:abstractNumId w:val="27"/>
  </w:num>
  <w:num w:numId="14">
    <w:abstractNumId w:val="14"/>
  </w:num>
  <w:num w:numId="15">
    <w:abstractNumId w:val="8"/>
  </w:num>
  <w:num w:numId="16">
    <w:abstractNumId w:val="25"/>
  </w:num>
  <w:num w:numId="17">
    <w:abstractNumId w:val="2"/>
  </w:num>
  <w:num w:numId="18">
    <w:abstractNumId w:val="4"/>
  </w:num>
  <w:num w:numId="19">
    <w:abstractNumId w:val="12"/>
  </w:num>
  <w:num w:numId="20">
    <w:abstractNumId w:val="13"/>
  </w:num>
  <w:num w:numId="21">
    <w:abstractNumId w:val="11"/>
  </w:num>
  <w:num w:numId="22">
    <w:abstractNumId w:val="15"/>
  </w:num>
  <w:num w:numId="23">
    <w:abstractNumId w:val="10"/>
  </w:num>
  <w:num w:numId="24">
    <w:abstractNumId w:val="21"/>
  </w:num>
  <w:num w:numId="25">
    <w:abstractNumId w:val="6"/>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9"/>
  </w:num>
  <w:num w:numId="33">
    <w:abstractNumId w:val="23"/>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5F26"/>
    <w:rsid w:val="000069FB"/>
    <w:rsid w:val="00011BA8"/>
    <w:rsid w:val="00013A2D"/>
    <w:rsid w:val="00016A99"/>
    <w:rsid w:val="00024F07"/>
    <w:rsid w:val="00026E2D"/>
    <w:rsid w:val="000314CB"/>
    <w:rsid w:val="000431E1"/>
    <w:rsid w:val="00046FA3"/>
    <w:rsid w:val="0005161E"/>
    <w:rsid w:val="00053C19"/>
    <w:rsid w:val="0005764D"/>
    <w:rsid w:val="0006056B"/>
    <w:rsid w:val="000620A8"/>
    <w:rsid w:val="00066446"/>
    <w:rsid w:val="00071207"/>
    <w:rsid w:val="00071FB7"/>
    <w:rsid w:val="000904A3"/>
    <w:rsid w:val="00094BF4"/>
    <w:rsid w:val="000A01CC"/>
    <w:rsid w:val="000A1CD9"/>
    <w:rsid w:val="000A53BE"/>
    <w:rsid w:val="000A6953"/>
    <w:rsid w:val="000B143C"/>
    <w:rsid w:val="000D30E4"/>
    <w:rsid w:val="000D4B95"/>
    <w:rsid w:val="000E3B1B"/>
    <w:rsid w:val="000E4EE9"/>
    <w:rsid w:val="000F4156"/>
    <w:rsid w:val="000F5B81"/>
    <w:rsid w:val="000F6DF9"/>
    <w:rsid w:val="00101BCF"/>
    <w:rsid w:val="001050AD"/>
    <w:rsid w:val="00115C55"/>
    <w:rsid w:val="001163FA"/>
    <w:rsid w:val="00120F48"/>
    <w:rsid w:val="00122501"/>
    <w:rsid w:val="00126827"/>
    <w:rsid w:val="00134D57"/>
    <w:rsid w:val="00141978"/>
    <w:rsid w:val="00154139"/>
    <w:rsid w:val="00160897"/>
    <w:rsid w:val="00161761"/>
    <w:rsid w:val="00165EE0"/>
    <w:rsid w:val="00170601"/>
    <w:rsid w:val="00170B45"/>
    <w:rsid w:val="001832DC"/>
    <w:rsid w:val="001836C9"/>
    <w:rsid w:val="00193AC2"/>
    <w:rsid w:val="0019426B"/>
    <w:rsid w:val="001A0D97"/>
    <w:rsid w:val="001A3661"/>
    <w:rsid w:val="001B144F"/>
    <w:rsid w:val="001B2935"/>
    <w:rsid w:val="001C2FCD"/>
    <w:rsid w:val="001D624D"/>
    <w:rsid w:val="001E1BA5"/>
    <w:rsid w:val="001F1880"/>
    <w:rsid w:val="001F2850"/>
    <w:rsid w:val="001F452F"/>
    <w:rsid w:val="001F7841"/>
    <w:rsid w:val="002026CE"/>
    <w:rsid w:val="00203887"/>
    <w:rsid w:val="00205031"/>
    <w:rsid w:val="00211E13"/>
    <w:rsid w:val="00212507"/>
    <w:rsid w:val="00215D64"/>
    <w:rsid w:val="002232E2"/>
    <w:rsid w:val="00233888"/>
    <w:rsid w:val="00240512"/>
    <w:rsid w:val="002416D8"/>
    <w:rsid w:val="002436E8"/>
    <w:rsid w:val="00247F3C"/>
    <w:rsid w:val="00253608"/>
    <w:rsid w:val="00254F08"/>
    <w:rsid w:val="00265266"/>
    <w:rsid w:val="002706C3"/>
    <w:rsid w:val="00272584"/>
    <w:rsid w:val="00273583"/>
    <w:rsid w:val="0027644C"/>
    <w:rsid w:val="0027784F"/>
    <w:rsid w:val="00280B79"/>
    <w:rsid w:val="00284B19"/>
    <w:rsid w:val="002907A6"/>
    <w:rsid w:val="00292E09"/>
    <w:rsid w:val="002950F4"/>
    <w:rsid w:val="002A1F88"/>
    <w:rsid w:val="002A2CCD"/>
    <w:rsid w:val="002A50B1"/>
    <w:rsid w:val="002A592A"/>
    <w:rsid w:val="002A6602"/>
    <w:rsid w:val="002A773B"/>
    <w:rsid w:val="002B2DF9"/>
    <w:rsid w:val="002B50E9"/>
    <w:rsid w:val="002C1FFE"/>
    <w:rsid w:val="002C735A"/>
    <w:rsid w:val="002D275A"/>
    <w:rsid w:val="002D3056"/>
    <w:rsid w:val="002D410D"/>
    <w:rsid w:val="002F088E"/>
    <w:rsid w:val="002F42FE"/>
    <w:rsid w:val="00307C76"/>
    <w:rsid w:val="0032068F"/>
    <w:rsid w:val="00320920"/>
    <w:rsid w:val="003260BA"/>
    <w:rsid w:val="00333A5C"/>
    <w:rsid w:val="003417B4"/>
    <w:rsid w:val="00341CCB"/>
    <w:rsid w:val="0035736F"/>
    <w:rsid w:val="003616A9"/>
    <w:rsid w:val="00363974"/>
    <w:rsid w:val="00366921"/>
    <w:rsid w:val="00374B87"/>
    <w:rsid w:val="00374F68"/>
    <w:rsid w:val="00377BAB"/>
    <w:rsid w:val="003804DA"/>
    <w:rsid w:val="003829BB"/>
    <w:rsid w:val="003838EF"/>
    <w:rsid w:val="0038605A"/>
    <w:rsid w:val="00393A11"/>
    <w:rsid w:val="00396494"/>
    <w:rsid w:val="003977C8"/>
    <w:rsid w:val="003A302A"/>
    <w:rsid w:val="003A5C09"/>
    <w:rsid w:val="003A6729"/>
    <w:rsid w:val="003B79F5"/>
    <w:rsid w:val="003C2A3E"/>
    <w:rsid w:val="003C5115"/>
    <w:rsid w:val="003D1863"/>
    <w:rsid w:val="003D7148"/>
    <w:rsid w:val="003E2B58"/>
    <w:rsid w:val="003E3E28"/>
    <w:rsid w:val="003E62DC"/>
    <w:rsid w:val="003F414D"/>
    <w:rsid w:val="00403E4A"/>
    <w:rsid w:val="00404B6E"/>
    <w:rsid w:val="00405814"/>
    <w:rsid w:val="0040621C"/>
    <w:rsid w:val="00414EC5"/>
    <w:rsid w:val="00420A53"/>
    <w:rsid w:val="00434651"/>
    <w:rsid w:val="004364BD"/>
    <w:rsid w:val="004375D3"/>
    <w:rsid w:val="0044131E"/>
    <w:rsid w:val="00441D2F"/>
    <w:rsid w:val="00445334"/>
    <w:rsid w:val="00447B5B"/>
    <w:rsid w:val="0045424E"/>
    <w:rsid w:val="00455AAE"/>
    <w:rsid w:val="00466BD6"/>
    <w:rsid w:val="00471819"/>
    <w:rsid w:val="00472214"/>
    <w:rsid w:val="004724CC"/>
    <w:rsid w:val="00474350"/>
    <w:rsid w:val="00482D24"/>
    <w:rsid w:val="004852AB"/>
    <w:rsid w:val="00486815"/>
    <w:rsid w:val="00493624"/>
    <w:rsid w:val="004A034A"/>
    <w:rsid w:val="004A0EC7"/>
    <w:rsid w:val="004A3C3B"/>
    <w:rsid w:val="004A3CD6"/>
    <w:rsid w:val="004B2FCD"/>
    <w:rsid w:val="004B513D"/>
    <w:rsid w:val="004C554D"/>
    <w:rsid w:val="004C673C"/>
    <w:rsid w:val="004D15E4"/>
    <w:rsid w:val="004E09F1"/>
    <w:rsid w:val="004E3F9B"/>
    <w:rsid w:val="004F4D41"/>
    <w:rsid w:val="00506875"/>
    <w:rsid w:val="00512552"/>
    <w:rsid w:val="005136EC"/>
    <w:rsid w:val="0052315C"/>
    <w:rsid w:val="00523A61"/>
    <w:rsid w:val="00526C5B"/>
    <w:rsid w:val="00533779"/>
    <w:rsid w:val="00533E68"/>
    <w:rsid w:val="00535C2B"/>
    <w:rsid w:val="005415F2"/>
    <w:rsid w:val="00544701"/>
    <w:rsid w:val="00546782"/>
    <w:rsid w:val="00556304"/>
    <w:rsid w:val="005630CB"/>
    <w:rsid w:val="005635F2"/>
    <w:rsid w:val="00565593"/>
    <w:rsid w:val="0057175F"/>
    <w:rsid w:val="00571815"/>
    <w:rsid w:val="00573943"/>
    <w:rsid w:val="00573B6E"/>
    <w:rsid w:val="00594B91"/>
    <w:rsid w:val="00595C14"/>
    <w:rsid w:val="005964A2"/>
    <w:rsid w:val="005A57DE"/>
    <w:rsid w:val="005D7990"/>
    <w:rsid w:val="005E332E"/>
    <w:rsid w:val="005E4F78"/>
    <w:rsid w:val="005E5D99"/>
    <w:rsid w:val="005F17E0"/>
    <w:rsid w:val="00603973"/>
    <w:rsid w:val="00612221"/>
    <w:rsid w:val="00616162"/>
    <w:rsid w:val="00620114"/>
    <w:rsid w:val="006355E2"/>
    <w:rsid w:val="00641B71"/>
    <w:rsid w:val="0064242F"/>
    <w:rsid w:val="00650FA4"/>
    <w:rsid w:val="00655F59"/>
    <w:rsid w:val="006710F4"/>
    <w:rsid w:val="00675FDB"/>
    <w:rsid w:val="0067798C"/>
    <w:rsid w:val="00680173"/>
    <w:rsid w:val="006808EC"/>
    <w:rsid w:val="00680DE9"/>
    <w:rsid w:val="00680E3F"/>
    <w:rsid w:val="006812D7"/>
    <w:rsid w:val="006866AC"/>
    <w:rsid w:val="00691581"/>
    <w:rsid w:val="006932CD"/>
    <w:rsid w:val="006A1159"/>
    <w:rsid w:val="006A21F5"/>
    <w:rsid w:val="006A2E68"/>
    <w:rsid w:val="006A307C"/>
    <w:rsid w:val="006A48EF"/>
    <w:rsid w:val="006A4C2D"/>
    <w:rsid w:val="006A5E11"/>
    <w:rsid w:val="006A67EE"/>
    <w:rsid w:val="006B1565"/>
    <w:rsid w:val="006B6FA4"/>
    <w:rsid w:val="006C0CC6"/>
    <w:rsid w:val="006C1D29"/>
    <w:rsid w:val="006C2AF9"/>
    <w:rsid w:val="006C2B73"/>
    <w:rsid w:val="006C3E97"/>
    <w:rsid w:val="006D0072"/>
    <w:rsid w:val="006D28BE"/>
    <w:rsid w:val="006D4981"/>
    <w:rsid w:val="006E53B4"/>
    <w:rsid w:val="006E77A0"/>
    <w:rsid w:val="006F3D52"/>
    <w:rsid w:val="006F5DFA"/>
    <w:rsid w:val="00714AFA"/>
    <w:rsid w:val="00724094"/>
    <w:rsid w:val="0073212F"/>
    <w:rsid w:val="00732F2A"/>
    <w:rsid w:val="00740CB4"/>
    <w:rsid w:val="007434DA"/>
    <w:rsid w:val="00752EEE"/>
    <w:rsid w:val="00756B7C"/>
    <w:rsid w:val="00761886"/>
    <w:rsid w:val="00762A24"/>
    <w:rsid w:val="00767C3C"/>
    <w:rsid w:val="007708E1"/>
    <w:rsid w:val="00771ABA"/>
    <w:rsid w:val="007771D7"/>
    <w:rsid w:val="00782770"/>
    <w:rsid w:val="007876FF"/>
    <w:rsid w:val="00792432"/>
    <w:rsid w:val="00792D64"/>
    <w:rsid w:val="00795223"/>
    <w:rsid w:val="007A17CA"/>
    <w:rsid w:val="007B3AB3"/>
    <w:rsid w:val="007B649C"/>
    <w:rsid w:val="007C0EE5"/>
    <w:rsid w:val="007C69B5"/>
    <w:rsid w:val="007D3669"/>
    <w:rsid w:val="007D47B0"/>
    <w:rsid w:val="007E1149"/>
    <w:rsid w:val="007F4666"/>
    <w:rsid w:val="008002C5"/>
    <w:rsid w:val="00806DDC"/>
    <w:rsid w:val="008107A1"/>
    <w:rsid w:val="00810B93"/>
    <w:rsid w:val="00816C24"/>
    <w:rsid w:val="0082186E"/>
    <w:rsid w:val="0082584F"/>
    <w:rsid w:val="008317D9"/>
    <w:rsid w:val="0083537B"/>
    <w:rsid w:val="0084468B"/>
    <w:rsid w:val="00851D9C"/>
    <w:rsid w:val="00863B56"/>
    <w:rsid w:val="008679A4"/>
    <w:rsid w:val="0087007F"/>
    <w:rsid w:val="00870106"/>
    <w:rsid w:val="008742B7"/>
    <w:rsid w:val="00893AC3"/>
    <w:rsid w:val="00894FD7"/>
    <w:rsid w:val="008960A6"/>
    <w:rsid w:val="008A0AA1"/>
    <w:rsid w:val="008B1E63"/>
    <w:rsid w:val="008B20EB"/>
    <w:rsid w:val="008B22EF"/>
    <w:rsid w:val="008B36E9"/>
    <w:rsid w:val="008B7D26"/>
    <w:rsid w:val="008C29BB"/>
    <w:rsid w:val="008C33BE"/>
    <w:rsid w:val="008C5E58"/>
    <w:rsid w:val="008D0B83"/>
    <w:rsid w:val="008D7D04"/>
    <w:rsid w:val="008F19F9"/>
    <w:rsid w:val="008F5E11"/>
    <w:rsid w:val="00900D66"/>
    <w:rsid w:val="00903450"/>
    <w:rsid w:val="00904B51"/>
    <w:rsid w:val="00910D44"/>
    <w:rsid w:val="00913D1F"/>
    <w:rsid w:val="00914696"/>
    <w:rsid w:val="009209AE"/>
    <w:rsid w:val="009227C8"/>
    <w:rsid w:val="00947734"/>
    <w:rsid w:val="00950A36"/>
    <w:rsid w:val="00950EC8"/>
    <w:rsid w:val="009615B7"/>
    <w:rsid w:val="009619F3"/>
    <w:rsid w:val="009650A5"/>
    <w:rsid w:val="009676E7"/>
    <w:rsid w:val="00972E1A"/>
    <w:rsid w:val="00975576"/>
    <w:rsid w:val="00981E77"/>
    <w:rsid w:val="00983059"/>
    <w:rsid w:val="00984F5B"/>
    <w:rsid w:val="00985D59"/>
    <w:rsid w:val="00991421"/>
    <w:rsid w:val="00994C79"/>
    <w:rsid w:val="009A4742"/>
    <w:rsid w:val="009A67E4"/>
    <w:rsid w:val="009A6B6C"/>
    <w:rsid w:val="009A7C56"/>
    <w:rsid w:val="009B150F"/>
    <w:rsid w:val="009B54F3"/>
    <w:rsid w:val="009C0FE1"/>
    <w:rsid w:val="009C7A00"/>
    <w:rsid w:val="009D0C8F"/>
    <w:rsid w:val="009D2A9A"/>
    <w:rsid w:val="009D5D79"/>
    <w:rsid w:val="009E0D0C"/>
    <w:rsid w:val="009E5C20"/>
    <w:rsid w:val="009E71AF"/>
    <w:rsid w:val="009F5646"/>
    <w:rsid w:val="00A05449"/>
    <w:rsid w:val="00A057B1"/>
    <w:rsid w:val="00A107AA"/>
    <w:rsid w:val="00A10CE5"/>
    <w:rsid w:val="00A17AC4"/>
    <w:rsid w:val="00A2150D"/>
    <w:rsid w:val="00A24FDD"/>
    <w:rsid w:val="00A33903"/>
    <w:rsid w:val="00A45FF6"/>
    <w:rsid w:val="00A46D1C"/>
    <w:rsid w:val="00A641B4"/>
    <w:rsid w:val="00A6649B"/>
    <w:rsid w:val="00A66ECF"/>
    <w:rsid w:val="00A67972"/>
    <w:rsid w:val="00A7193F"/>
    <w:rsid w:val="00A7296B"/>
    <w:rsid w:val="00A82F98"/>
    <w:rsid w:val="00A844FF"/>
    <w:rsid w:val="00A852C9"/>
    <w:rsid w:val="00A90565"/>
    <w:rsid w:val="00A948EC"/>
    <w:rsid w:val="00A96537"/>
    <w:rsid w:val="00AA2DDD"/>
    <w:rsid w:val="00AA522E"/>
    <w:rsid w:val="00AA5404"/>
    <w:rsid w:val="00AB5B7F"/>
    <w:rsid w:val="00AB6FFF"/>
    <w:rsid w:val="00AC2AFC"/>
    <w:rsid w:val="00AC2B61"/>
    <w:rsid w:val="00AC5533"/>
    <w:rsid w:val="00AC78C5"/>
    <w:rsid w:val="00AD130E"/>
    <w:rsid w:val="00AD3BC5"/>
    <w:rsid w:val="00AE10B2"/>
    <w:rsid w:val="00AE348A"/>
    <w:rsid w:val="00AF6624"/>
    <w:rsid w:val="00B01BA5"/>
    <w:rsid w:val="00B12B8C"/>
    <w:rsid w:val="00B21642"/>
    <w:rsid w:val="00B21E22"/>
    <w:rsid w:val="00B23D1B"/>
    <w:rsid w:val="00B51DC9"/>
    <w:rsid w:val="00B53CD3"/>
    <w:rsid w:val="00B60C3D"/>
    <w:rsid w:val="00B6688F"/>
    <w:rsid w:val="00B674E0"/>
    <w:rsid w:val="00B7086B"/>
    <w:rsid w:val="00B70A19"/>
    <w:rsid w:val="00B8156D"/>
    <w:rsid w:val="00B86F55"/>
    <w:rsid w:val="00B91DFC"/>
    <w:rsid w:val="00BA0070"/>
    <w:rsid w:val="00BA1A1B"/>
    <w:rsid w:val="00BA481F"/>
    <w:rsid w:val="00BA631E"/>
    <w:rsid w:val="00BB0E71"/>
    <w:rsid w:val="00BB7473"/>
    <w:rsid w:val="00BC3356"/>
    <w:rsid w:val="00BD0035"/>
    <w:rsid w:val="00BE17F5"/>
    <w:rsid w:val="00BE3D32"/>
    <w:rsid w:val="00BF6934"/>
    <w:rsid w:val="00C023A2"/>
    <w:rsid w:val="00C038C6"/>
    <w:rsid w:val="00C320C1"/>
    <w:rsid w:val="00C40F86"/>
    <w:rsid w:val="00C437CF"/>
    <w:rsid w:val="00C468F7"/>
    <w:rsid w:val="00C514C5"/>
    <w:rsid w:val="00C61E88"/>
    <w:rsid w:val="00C62563"/>
    <w:rsid w:val="00C62ECA"/>
    <w:rsid w:val="00C75D45"/>
    <w:rsid w:val="00C761A1"/>
    <w:rsid w:val="00C76ED3"/>
    <w:rsid w:val="00C87DCD"/>
    <w:rsid w:val="00C9357C"/>
    <w:rsid w:val="00C943EF"/>
    <w:rsid w:val="00C951FC"/>
    <w:rsid w:val="00C95B82"/>
    <w:rsid w:val="00CA0D9B"/>
    <w:rsid w:val="00CA7128"/>
    <w:rsid w:val="00CA795A"/>
    <w:rsid w:val="00CC40AD"/>
    <w:rsid w:val="00CD2FAD"/>
    <w:rsid w:val="00D01998"/>
    <w:rsid w:val="00D04D67"/>
    <w:rsid w:val="00D25C2A"/>
    <w:rsid w:val="00D3270C"/>
    <w:rsid w:val="00D34D8A"/>
    <w:rsid w:val="00D366CB"/>
    <w:rsid w:val="00D366DB"/>
    <w:rsid w:val="00D36A26"/>
    <w:rsid w:val="00D371AE"/>
    <w:rsid w:val="00D37A21"/>
    <w:rsid w:val="00D47860"/>
    <w:rsid w:val="00D62BC1"/>
    <w:rsid w:val="00D66020"/>
    <w:rsid w:val="00D67A9C"/>
    <w:rsid w:val="00D7185E"/>
    <w:rsid w:val="00D726A4"/>
    <w:rsid w:val="00D75ED2"/>
    <w:rsid w:val="00D91AC2"/>
    <w:rsid w:val="00D969B1"/>
    <w:rsid w:val="00D97354"/>
    <w:rsid w:val="00D97A4E"/>
    <w:rsid w:val="00DA7C07"/>
    <w:rsid w:val="00DB0D6D"/>
    <w:rsid w:val="00DB370B"/>
    <w:rsid w:val="00DC2796"/>
    <w:rsid w:val="00DC4047"/>
    <w:rsid w:val="00DD3A07"/>
    <w:rsid w:val="00DE2D1F"/>
    <w:rsid w:val="00DE5F85"/>
    <w:rsid w:val="00E0345C"/>
    <w:rsid w:val="00E15131"/>
    <w:rsid w:val="00E21651"/>
    <w:rsid w:val="00E2350F"/>
    <w:rsid w:val="00E23728"/>
    <w:rsid w:val="00E27521"/>
    <w:rsid w:val="00E32F24"/>
    <w:rsid w:val="00E37981"/>
    <w:rsid w:val="00E37C24"/>
    <w:rsid w:val="00E40A1D"/>
    <w:rsid w:val="00E43456"/>
    <w:rsid w:val="00E43BB2"/>
    <w:rsid w:val="00E45923"/>
    <w:rsid w:val="00E76012"/>
    <w:rsid w:val="00E91E50"/>
    <w:rsid w:val="00E9255D"/>
    <w:rsid w:val="00EA342B"/>
    <w:rsid w:val="00EA6400"/>
    <w:rsid w:val="00EA7586"/>
    <w:rsid w:val="00EC53A2"/>
    <w:rsid w:val="00EC5A9B"/>
    <w:rsid w:val="00EC5D82"/>
    <w:rsid w:val="00EC6E8C"/>
    <w:rsid w:val="00ED379C"/>
    <w:rsid w:val="00ED6980"/>
    <w:rsid w:val="00EE482D"/>
    <w:rsid w:val="00EE4B87"/>
    <w:rsid w:val="00EF4186"/>
    <w:rsid w:val="00EF49E6"/>
    <w:rsid w:val="00EF4AB9"/>
    <w:rsid w:val="00EF65EC"/>
    <w:rsid w:val="00F0097F"/>
    <w:rsid w:val="00F052D4"/>
    <w:rsid w:val="00F16E94"/>
    <w:rsid w:val="00F568EA"/>
    <w:rsid w:val="00F645CA"/>
    <w:rsid w:val="00F67F9F"/>
    <w:rsid w:val="00F700B9"/>
    <w:rsid w:val="00F73BFC"/>
    <w:rsid w:val="00F91257"/>
    <w:rsid w:val="00F94F6C"/>
    <w:rsid w:val="00F97A99"/>
    <w:rsid w:val="00FA1355"/>
    <w:rsid w:val="00FA5CF6"/>
    <w:rsid w:val="00FA7F62"/>
    <w:rsid w:val="00FB0D06"/>
    <w:rsid w:val="00FB2369"/>
    <w:rsid w:val="00FB586F"/>
    <w:rsid w:val="00FD2ED0"/>
    <w:rsid w:val="00FD3CE5"/>
    <w:rsid w:val="00FD78F3"/>
    <w:rsid w:val="00FE083D"/>
    <w:rsid w:val="00FF177E"/>
    <w:rsid w:val="00FF2844"/>
    <w:rsid w:val="00FF423E"/>
    <w:rsid w:val="00FF5455"/>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610">
      <w:bodyDiv w:val="1"/>
      <w:marLeft w:val="0"/>
      <w:marRight w:val="0"/>
      <w:marTop w:val="0"/>
      <w:marBottom w:val="0"/>
      <w:divBdr>
        <w:top w:val="none" w:sz="0" w:space="0" w:color="auto"/>
        <w:left w:val="none" w:sz="0" w:space="0" w:color="auto"/>
        <w:bottom w:val="none" w:sz="0" w:space="0" w:color="auto"/>
        <w:right w:val="none" w:sz="0" w:space="0" w:color="auto"/>
      </w:divBdr>
    </w:div>
    <w:div w:id="23485588">
      <w:bodyDiv w:val="1"/>
      <w:marLeft w:val="0"/>
      <w:marRight w:val="0"/>
      <w:marTop w:val="0"/>
      <w:marBottom w:val="0"/>
      <w:divBdr>
        <w:top w:val="none" w:sz="0" w:space="0" w:color="auto"/>
        <w:left w:val="none" w:sz="0" w:space="0" w:color="auto"/>
        <w:bottom w:val="none" w:sz="0" w:space="0" w:color="auto"/>
        <w:right w:val="none" w:sz="0" w:space="0" w:color="auto"/>
      </w:divBdr>
    </w:div>
    <w:div w:id="78135395">
      <w:bodyDiv w:val="1"/>
      <w:marLeft w:val="0"/>
      <w:marRight w:val="0"/>
      <w:marTop w:val="0"/>
      <w:marBottom w:val="0"/>
      <w:divBdr>
        <w:top w:val="none" w:sz="0" w:space="0" w:color="auto"/>
        <w:left w:val="none" w:sz="0" w:space="0" w:color="auto"/>
        <w:bottom w:val="none" w:sz="0" w:space="0" w:color="auto"/>
        <w:right w:val="none" w:sz="0" w:space="0" w:color="auto"/>
      </w:divBdr>
    </w:div>
    <w:div w:id="127625836">
      <w:bodyDiv w:val="1"/>
      <w:marLeft w:val="0"/>
      <w:marRight w:val="0"/>
      <w:marTop w:val="0"/>
      <w:marBottom w:val="0"/>
      <w:divBdr>
        <w:top w:val="none" w:sz="0" w:space="0" w:color="auto"/>
        <w:left w:val="none" w:sz="0" w:space="0" w:color="auto"/>
        <w:bottom w:val="none" w:sz="0" w:space="0" w:color="auto"/>
        <w:right w:val="none" w:sz="0" w:space="0" w:color="auto"/>
      </w:divBdr>
    </w:div>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271018615">
      <w:bodyDiv w:val="1"/>
      <w:marLeft w:val="0"/>
      <w:marRight w:val="0"/>
      <w:marTop w:val="0"/>
      <w:marBottom w:val="0"/>
      <w:divBdr>
        <w:top w:val="none" w:sz="0" w:space="0" w:color="auto"/>
        <w:left w:val="none" w:sz="0" w:space="0" w:color="auto"/>
        <w:bottom w:val="none" w:sz="0" w:space="0" w:color="auto"/>
        <w:right w:val="none" w:sz="0" w:space="0" w:color="auto"/>
      </w:divBdr>
    </w:div>
    <w:div w:id="319968279">
      <w:bodyDiv w:val="1"/>
      <w:marLeft w:val="0"/>
      <w:marRight w:val="0"/>
      <w:marTop w:val="0"/>
      <w:marBottom w:val="0"/>
      <w:divBdr>
        <w:top w:val="none" w:sz="0" w:space="0" w:color="auto"/>
        <w:left w:val="none" w:sz="0" w:space="0" w:color="auto"/>
        <w:bottom w:val="none" w:sz="0" w:space="0" w:color="auto"/>
        <w:right w:val="none" w:sz="0" w:space="0" w:color="auto"/>
      </w:divBdr>
    </w:div>
    <w:div w:id="375129519">
      <w:bodyDiv w:val="1"/>
      <w:marLeft w:val="0"/>
      <w:marRight w:val="0"/>
      <w:marTop w:val="0"/>
      <w:marBottom w:val="0"/>
      <w:divBdr>
        <w:top w:val="none" w:sz="0" w:space="0" w:color="auto"/>
        <w:left w:val="none" w:sz="0" w:space="0" w:color="auto"/>
        <w:bottom w:val="none" w:sz="0" w:space="0" w:color="auto"/>
        <w:right w:val="none" w:sz="0" w:space="0" w:color="auto"/>
      </w:divBdr>
    </w:div>
    <w:div w:id="380596274">
      <w:bodyDiv w:val="1"/>
      <w:marLeft w:val="0"/>
      <w:marRight w:val="0"/>
      <w:marTop w:val="0"/>
      <w:marBottom w:val="0"/>
      <w:divBdr>
        <w:top w:val="none" w:sz="0" w:space="0" w:color="auto"/>
        <w:left w:val="none" w:sz="0" w:space="0" w:color="auto"/>
        <w:bottom w:val="none" w:sz="0" w:space="0" w:color="auto"/>
        <w:right w:val="none" w:sz="0" w:space="0" w:color="auto"/>
      </w:divBdr>
    </w:div>
    <w:div w:id="464155054">
      <w:bodyDiv w:val="1"/>
      <w:marLeft w:val="0"/>
      <w:marRight w:val="0"/>
      <w:marTop w:val="0"/>
      <w:marBottom w:val="0"/>
      <w:divBdr>
        <w:top w:val="none" w:sz="0" w:space="0" w:color="auto"/>
        <w:left w:val="none" w:sz="0" w:space="0" w:color="auto"/>
        <w:bottom w:val="none" w:sz="0" w:space="0" w:color="auto"/>
        <w:right w:val="none" w:sz="0" w:space="0" w:color="auto"/>
      </w:divBdr>
    </w:div>
    <w:div w:id="503592870">
      <w:bodyDiv w:val="1"/>
      <w:marLeft w:val="0"/>
      <w:marRight w:val="0"/>
      <w:marTop w:val="0"/>
      <w:marBottom w:val="0"/>
      <w:divBdr>
        <w:top w:val="none" w:sz="0" w:space="0" w:color="auto"/>
        <w:left w:val="none" w:sz="0" w:space="0" w:color="auto"/>
        <w:bottom w:val="none" w:sz="0" w:space="0" w:color="auto"/>
        <w:right w:val="none" w:sz="0" w:space="0" w:color="auto"/>
      </w:divBdr>
    </w:div>
    <w:div w:id="777337446">
      <w:bodyDiv w:val="1"/>
      <w:marLeft w:val="0"/>
      <w:marRight w:val="0"/>
      <w:marTop w:val="0"/>
      <w:marBottom w:val="0"/>
      <w:divBdr>
        <w:top w:val="none" w:sz="0" w:space="0" w:color="auto"/>
        <w:left w:val="none" w:sz="0" w:space="0" w:color="auto"/>
        <w:bottom w:val="none" w:sz="0" w:space="0" w:color="auto"/>
        <w:right w:val="none" w:sz="0" w:space="0" w:color="auto"/>
      </w:divBdr>
    </w:div>
    <w:div w:id="816723202">
      <w:bodyDiv w:val="1"/>
      <w:marLeft w:val="0"/>
      <w:marRight w:val="0"/>
      <w:marTop w:val="0"/>
      <w:marBottom w:val="0"/>
      <w:divBdr>
        <w:top w:val="none" w:sz="0" w:space="0" w:color="auto"/>
        <w:left w:val="none" w:sz="0" w:space="0" w:color="auto"/>
        <w:bottom w:val="none" w:sz="0" w:space="0" w:color="auto"/>
        <w:right w:val="none" w:sz="0" w:space="0" w:color="auto"/>
      </w:divBdr>
    </w:div>
    <w:div w:id="839740585">
      <w:bodyDiv w:val="1"/>
      <w:marLeft w:val="0"/>
      <w:marRight w:val="0"/>
      <w:marTop w:val="0"/>
      <w:marBottom w:val="0"/>
      <w:divBdr>
        <w:top w:val="none" w:sz="0" w:space="0" w:color="auto"/>
        <w:left w:val="none" w:sz="0" w:space="0" w:color="auto"/>
        <w:bottom w:val="none" w:sz="0" w:space="0" w:color="auto"/>
        <w:right w:val="none" w:sz="0" w:space="0" w:color="auto"/>
      </w:divBdr>
    </w:div>
    <w:div w:id="893738257">
      <w:bodyDiv w:val="1"/>
      <w:marLeft w:val="0"/>
      <w:marRight w:val="0"/>
      <w:marTop w:val="0"/>
      <w:marBottom w:val="0"/>
      <w:divBdr>
        <w:top w:val="none" w:sz="0" w:space="0" w:color="auto"/>
        <w:left w:val="none" w:sz="0" w:space="0" w:color="auto"/>
        <w:bottom w:val="none" w:sz="0" w:space="0" w:color="auto"/>
        <w:right w:val="none" w:sz="0" w:space="0" w:color="auto"/>
      </w:divBdr>
    </w:div>
    <w:div w:id="933592814">
      <w:bodyDiv w:val="1"/>
      <w:marLeft w:val="0"/>
      <w:marRight w:val="0"/>
      <w:marTop w:val="0"/>
      <w:marBottom w:val="0"/>
      <w:divBdr>
        <w:top w:val="none" w:sz="0" w:space="0" w:color="auto"/>
        <w:left w:val="none" w:sz="0" w:space="0" w:color="auto"/>
        <w:bottom w:val="none" w:sz="0" w:space="0" w:color="auto"/>
        <w:right w:val="none" w:sz="0" w:space="0" w:color="auto"/>
      </w:divBdr>
    </w:div>
    <w:div w:id="952131009">
      <w:bodyDiv w:val="1"/>
      <w:marLeft w:val="0"/>
      <w:marRight w:val="0"/>
      <w:marTop w:val="0"/>
      <w:marBottom w:val="0"/>
      <w:divBdr>
        <w:top w:val="none" w:sz="0" w:space="0" w:color="auto"/>
        <w:left w:val="none" w:sz="0" w:space="0" w:color="auto"/>
        <w:bottom w:val="none" w:sz="0" w:space="0" w:color="auto"/>
        <w:right w:val="none" w:sz="0" w:space="0" w:color="auto"/>
      </w:divBdr>
    </w:div>
    <w:div w:id="1020663042">
      <w:bodyDiv w:val="1"/>
      <w:marLeft w:val="0"/>
      <w:marRight w:val="0"/>
      <w:marTop w:val="0"/>
      <w:marBottom w:val="0"/>
      <w:divBdr>
        <w:top w:val="none" w:sz="0" w:space="0" w:color="auto"/>
        <w:left w:val="none" w:sz="0" w:space="0" w:color="auto"/>
        <w:bottom w:val="none" w:sz="0" w:space="0" w:color="auto"/>
        <w:right w:val="none" w:sz="0" w:space="0" w:color="auto"/>
      </w:divBdr>
    </w:div>
    <w:div w:id="1095979011">
      <w:bodyDiv w:val="1"/>
      <w:marLeft w:val="0"/>
      <w:marRight w:val="0"/>
      <w:marTop w:val="0"/>
      <w:marBottom w:val="0"/>
      <w:divBdr>
        <w:top w:val="none" w:sz="0" w:space="0" w:color="auto"/>
        <w:left w:val="none" w:sz="0" w:space="0" w:color="auto"/>
        <w:bottom w:val="none" w:sz="0" w:space="0" w:color="auto"/>
        <w:right w:val="none" w:sz="0" w:space="0" w:color="auto"/>
      </w:divBdr>
    </w:div>
    <w:div w:id="1135683061">
      <w:bodyDiv w:val="1"/>
      <w:marLeft w:val="0"/>
      <w:marRight w:val="0"/>
      <w:marTop w:val="0"/>
      <w:marBottom w:val="0"/>
      <w:divBdr>
        <w:top w:val="none" w:sz="0" w:space="0" w:color="auto"/>
        <w:left w:val="none" w:sz="0" w:space="0" w:color="auto"/>
        <w:bottom w:val="none" w:sz="0" w:space="0" w:color="auto"/>
        <w:right w:val="none" w:sz="0" w:space="0" w:color="auto"/>
      </w:divBdr>
    </w:div>
    <w:div w:id="1165706754">
      <w:bodyDiv w:val="1"/>
      <w:marLeft w:val="0"/>
      <w:marRight w:val="0"/>
      <w:marTop w:val="0"/>
      <w:marBottom w:val="0"/>
      <w:divBdr>
        <w:top w:val="none" w:sz="0" w:space="0" w:color="auto"/>
        <w:left w:val="none" w:sz="0" w:space="0" w:color="auto"/>
        <w:bottom w:val="none" w:sz="0" w:space="0" w:color="auto"/>
        <w:right w:val="none" w:sz="0" w:space="0" w:color="auto"/>
      </w:divBdr>
    </w:div>
    <w:div w:id="1191990881">
      <w:bodyDiv w:val="1"/>
      <w:marLeft w:val="0"/>
      <w:marRight w:val="0"/>
      <w:marTop w:val="0"/>
      <w:marBottom w:val="0"/>
      <w:divBdr>
        <w:top w:val="none" w:sz="0" w:space="0" w:color="auto"/>
        <w:left w:val="none" w:sz="0" w:space="0" w:color="auto"/>
        <w:bottom w:val="none" w:sz="0" w:space="0" w:color="auto"/>
        <w:right w:val="none" w:sz="0" w:space="0" w:color="auto"/>
      </w:divBdr>
    </w:div>
    <w:div w:id="1192454282">
      <w:bodyDiv w:val="1"/>
      <w:marLeft w:val="0"/>
      <w:marRight w:val="0"/>
      <w:marTop w:val="0"/>
      <w:marBottom w:val="0"/>
      <w:divBdr>
        <w:top w:val="none" w:sz="0" w:space="0" w:color="auto"/>
        <w:left w:val="none" w:sz="0" w:space="0" w:color="auto"/>
        <w:bottom w:val="none" w:sz="0" w:space="0" w:color="auto"/>
        <w:right w:val="none" w:sz="0" w:space="0" w:color="auto"/>
      </w:divBdr>
    </w:div>
    <w:div w:id="1229918156">
      <w:bodyDiv w:val="1"/>
      <w:marLeft w:val="0"/>
      <w:marRight w:val="0"/>
      <w:marTop w:val="0"/>
      <w:marBottom w:val="0"/>
      <w:divBdr>
        <w:top w:val="none" w:sz="0" w:space="0" w:color="auto"/>
        <w:left w:val="none" w:sz="0" w:space="0" w:color="auto"/>
        <w:bottom w:val="none" w:sz="0" w:space="0" w:color="auto"/>
        <w:right w:val="none" w:sz="0" w:space="0" w:color="auto"/>
      </w:divBdr>
    </w:div>
    <w:div w:id="1244143358">
      <w:bodyDiv w:val="1"/>
      <w:marLeft w:val="0"/>
      <w:marRight w:val="0"/>
      <w:marTop w:val="0"/>
      <w:marBottom w:val="0"/>
      <w:divBdr>
        <w:top w:val="none" w:sz="0" w:space="0" w:color="auto"/>
        <w:left w:val="none" w:sz="0" w:space="0" w:color="auto"/>
        <w:bottom w:val="none" w:sz="0" w:space="0" w:color="auto"/>
        <w:right w:val="none" w:sz="0" w:space="0" w:color="auto"/>
      </w:divBdr>
    </w:div>
    <w:div w:id="1270359991">
      <w:bodyDiv w:val="1"/>
      <w:marLeft w:val="0"/>
      <w:marRight w:val="0"/>
      <w:marTop w:val="0"/>
      <w:marBottom w:val="0"/>
      <w:divBdr>
        <w:top w:val="none" w:sz="0" w:space="0" w:color="auto"/>
        <w:left w:val="none" w:sz="0" w:space="0" w:color="auto"/>
        <w:bottom w:val="none" w:sz="0" w:space="0" w:color="auto"/>
        <w:right w:val="none" w:sz="0" w:space="0" w:color="auto"/>
      </w:divBdr>
    </w:div>
    <w:div w:id="1334920532">
      <w:bodyDiv w:val="1"/>
      <w:marLeft w:val="0"/>
      <w:marRight w:val="0"/>
      <w:marTop w:val="0"/>
      <w:marBottom w:val="0"/>
      <w:divBdr>
        <w:top w:val="none" w:sz="0" w:space="0" w:color="auto"/>
        <w:left w:val="none" w:sz="0" w:space="0" w:color="auto"/>
        <w:bottom w:val="none" w:sz="0" w:space="0" w:color="auto"/>
        <w:right w:val="none" w:sz="0" w:space="0" w:color="auto"/>
      </w:divBdr>
    </w:div>
    <w:div w:id="1344279805">
      <w:bodyDiv w:val="1"/>
      <w:marLeft w:val="0"/>
      <w:marRight w:val="0"/>
      <w:marTop w:val="0"/>
      <w:marBottom w:val="0"/>
      <w:divBdr>
        <w:top w:val="none" w:sz="0" w:space="0" w:color="auto"/>
        <w:left w:val="none" w:sz="0" w:space="0" w:color="auto"/>
        <w:bottom w:val="none" w:sz="0" w:space="0" w:color="auto"/>
        <w:right w:val="none" w:sz="0" w:space="0" w:color="auto"/>
      </w:divBdr>
    </w:div>
    <w:div w:id="1353797506">
      <w:bodyDiv w:val="1"/>
      <w:marLeft w:val="0"/>
      <w:marRight w:val="0"/>
      <w:marTop w:val="0"/>
      <w:marBottom w:val="0"/>
      <w:divBdr>
        <w:top w:val="none" w:sz="0" w:space="0" w:color="auto"/>
        <w:left w:val="none" w:sz="0" w:space="0" w:color="auto"/>
        <w:bottom w:val="none" w:sz="0" w:space="0" w:color="auto"/>
        <w:right w:val="none" w:sz="0" w:space="0" w:color="auto"/>
      </w:divBdr>
    </w:div>
    <w:div w:id="1360164131">
      <w:bodyDiv w:val="1"/>
      <w:marLeft w:val="0"/>
      <w:marRight w:val="0"/>
      <w:marTop w:val="0"/>
      <w:marBottom w:val="0"/>
      <w:divBdr>
        <w:top w:val="none" w:sz="0" w:space="0" w:color="auto"/>
        <w:left w:val="none" w:sz="0" w:space="0" w:color="auto"/>
        <w:bottom w:val="none" w:sz="0" w:space="0" w:color="auto"/>
        <w:right w:val="none" w:sz="0" w:space="0" w:color="auto"/>
      </w:divBdr>
    </w:div>
    <w:div w:id="1369142900">
      <w:bodyDiv w:val="1"/>
      <w:marLeft w:val="0"/>
      <w:marRight w:val="0"/>
      <w:marTop w:val="0"/>
      <w:marBottom w:val="0"/>
      <w:divBdr>
        <w:top w:val="none" w:sz="0" w:space="0" w:color="auto"/>
        <w:left w:val="none" w:sz="0" w:space="0" w:color="auto"/>
        <w:bottom w:val="none" w:sz="0" w:space="0" w:color="auto"/>
        <w:right w:val="none" w:sz="0" w:space="0" w:color="auto"/>
      </w:divBdr>
    </w:div>
    <w:div w:id="1490097985">
      <w:bodyDiv w:val="1"/>
      <w:marLeft w:val="0"/>
      <w:marRight w:val="0"/>
      <w:marTop w:val="0"/>
      <w:marBottom w:val="0"/>
      <w:divBdr>
        <w:top w:val="none" w:sz="0" w:space="0" w:color="auto"/>
        <w:left w:val="none" w:sz="0" w:space="0" w:color="auto"/>
        <w:bottom w:val="none" w:sz="0" w:space="0" w:color="auto"/>
        <w:right w:val="none" w:sz="0" w:space="0" w:color="auto"/>
      </w:divBdr>
    </w:div>
    <w:div w:id="1498498583">
      <w:bodyDiv w:val="1"/>
      <w:marLeft w:val="0"/>
      <w:marRight w:val="0"/>
      <w:marTop w:val="0"/>
      <w:marBottom w:val="0"/>
      <w:divBdr>
        <w:top w:val="none" w:sz="0" w:space="0" w:color="auto"/>
        <w:left w:val="none" w:sz="0" w:space="0" w:color="auto"/>
        <w:bottom w:val="none" w:sz="0" w:space="0" w:color="auto"/>
        <w:right w:val="none" w:sz="0" w:space="0" w:color="auto"/>
      </w:divBdr>
    </w:div>
    <w:div w:id="1535072470">
      <w:bodyDiv w:val="1"/>
      <w:marLeft w:val="0"/>
      <w:marRight w:val="0"/>
      <w:marTop w:val="0"/>
      <w:marBottom w:val="0"/>
      <w:divBdr>
        <w:top w:val="none" w:sz="0" w:space="0" w:color="auto"/>
        <w:left w:val="none" w:sz="0" w:space="0" w:color="auto"/>
        <w:bottom w:val="none" w:sz="0" w:space="0" w:color="auto"/>
        <w:right w:val="none" w:sz="0" w:space="0" w:color="auto"/>
      </w:divBdr>
    </w:div>
    <w:div w:id="1556814689">
      <w:bodyDiv w:val="1"/>
      <w:marLeft w:val="0"/>
      <w:marRight w:val="0"/>
      <w:marTop w:val="0"/>
      <w:marBottom w:val="0"/>
      <w:divBdr>
        <w:top w:val="none" w:sz="0" w:space="0" w:color="auto"/>
        <w:left w:val="none" w:sz="0" w:space="0" w:color="auto"/>
        <w:bottom w:val="none" w:sz="0" w:space="0" w:color="auto"/>
        <w:right w:val="none" w:sz="0" w:space="0" w:color="auto"/>
      </w:divBdr>
    </w:div>
    <w:div w:id="1712226120">
      <w:bodyDiv w:val="1"/>
      <w:marLeft w:val="0"/>
      <w:marRight w:val="0"/>
      <w:marTop w:val="0"/>
      <w:marBottom w:val="0"/>
      <w:divBdr>
        <w:top w:val="none" w:sz="0" w:space="0" w:color="auto"/>
        <w:left w:val="none" w:sz="0" w:space="0" w:color="auto"/>
        <w:bottom w:val="none" w:sz="0" w:space="0" w:color="auto"/>
        <w:right w:val="none" w:sz="0" w:space="0" w:color="auto"/>
      </w:divBdr>
    </w:div>
    <w:div w:id="1800224523">
      <w:bodyDiv w:val="1"/>
      <w:marLeft w:val="0"/>
      <w:marRight w:val="0"/>
      <w:marTop w:val="0"/>
      <w:marBottom w:val="0"/>
      <w:divBdr>
        <w:top w:val="none" w:sz="0" w:space="0" w:color="auto"/>
        <w:left w:val="none" w:sz="0" w:space="0" w:color="auto"/>
        <w:bottom w:val="none" w:sz="0" w:space="0" w:color="auto"/>
        <w:right w:val="none" w:sz="0" w:space="0" w:color="auto"/>
      </w:divBdr>
    </w:div>
    <w:div w:id="1824588682">
      <w:bodyDiv w:val="1"/>
      <w:marLeft w:val="0"/>
      <w:marRight w:val="0"/>
      <w:marTop w:val="0"/>
      <w:marBottom w:val="0"/>
      <w:divBdr>
        <w:top w:val="none" w:sz="0" w:space="0" w:color="auto"/>
        <w:left w:val="none" w:sz="0" w:space="0" w:color="auto"/>
        <w:bottom w:val="none" w:sz="0" w:space="0" w:color="auto"/>
        <w:right w:val="none" w:sz="0" w:space="0" w:color="auto"/>
      </w:divBdr>
    </w:div>
    <w:div w:id="1863660999">
      <w:bodyDiv w:val="1"/>
      <w:marLeft w:val="0"/>
      <w:marRight w:val="0"/>
      <w:marTop w:val="0"/>
      <w:marBottom w:val="0"/>
      <w:divBdr>
        <w:top w:val="none" w:sz="0" w:space="0" w:color="auto"/>
        <w:left w:val="none" w:sz="0" w:space="0" w:color="auto"/>
        <w:bottom w:val="none" w:sz="0" w:space="0" w:color="auto"/>
        <w:right w:val="none" w:sz="0" w:space="0" w:color="auto"/>
      </w:divBdr>
    </w:div>
    <w:div w:id="1954170056">
      <w:bodyDiv w:val="1"/>
      <w:marLeft w:val="0"/>
      <w:marRight w:val="0"/>
      <w:marTop w:val="0"/>
      <w:marBottom w:val="0"/>
      <w:divBdr>
        <w:top w:val="none" w:sz="0" w:space="0" w:color="auto"/>
        <w:left w:val="none" w:sz="0" w:space="0" w:color="auto"/>
        <w:bottom w:val="none" w:sz="0" w:space="0" w:color="auto"/>
        <w:right w:val="none" w:sz="0" w:space="0" w:color="auto"/>
      </w:divBdr>
    </w:div>
    <w:div w:id="2055038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645F4-67C2-4756-9893-5B7CFC937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23</Pages>
  <Words>8243</Words>
  <Characters>46991</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55124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9</cp:revision>
  <cp:lastPrinted>2023-09-26T11:22:00Z</cp:lastPrinted>
  <dcterms:created xsi:type="dcterms:W3CDTF">2024-08-28T08:22:00Z</dcterms:created>
  <dcterms:modified xsi:type="dcterms:W3CDTF">2024-10-11T13:08:00Z</dcterms:modified>
</cp:coreProperties>
</file>