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6A037A">
        <w:rPr>
          <w:rFonts w:ascii="Times New Roman" w:eastAsia="Times New Roman" w:hAnsi="Times New Roman" w:cs="Times New Roman"/>
          <w:color w:val="auto"/>
          <w:sz w:val="22"/>
          <w:szCs w:val="22"/>
          <w:lang w:val="ru-RU"/>
        </w:rPr>
        <w:t>08</w:t>
      </w:r>
      <w:r w:rsidR="00732F2A" w:rsidRPr="00732F2A">
        <w:rPr>
          <w:rFonts w:ascii="Times New Roman" w:eastAsia="Times New Roman" w:hAnsi="Times New Roman" w:cs="Times New Roman"/>
          <w:color w:val="auto"/>
          <w:sz w:val="22"/>
          <w:szCs w:val="22"/>
          <w:lang w:val="ru-RU"/>
        </w:rPr>
        <w:t>»</w:t>
      </w:r>
      <w:r w:rsidR="006A037A">
        <w:rPr>
          <w:rFonts w:ascii="Times New Roman" w:eastAsia="Times New Roman" w:hAnsi="Times New Roman" w:cs="Times New Roman"/>
          <w:color w:val="auto"/>
          <w:sz w:val="22"/>
          <w:szCs w:val="22"/>
          <w:lang w:val="ru-RU"/>
        </w:rPr>
        <w:t xml:space="preserve"> июля</w:t>
      </w:r>
      <w:r w:rsidR="008D0B83">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A05449"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sidR="00A05449">
        <w:rPr>
          <w:b/>
          <w:sz w:val="36"/>
          <w:szCs w:val="36"/>
          <w:lang w:val="ru-RU"/>
        </w:rPr>
        <w:t xml:space="preserve">от РУ-0,4кВ </w:t>
      </w:r>
      <w:proofErr w:type="gramStart"/>
      <w:r w:rsidR="00A05449">
        <w:rPr>
          <w:b/>
          <w:sz w:val="36"/>
          <w:szCs w:val="36"/>
          <w:lang w:val="ru-RU"/>
        </w:rPr>
        <w:t>проектируемого</w:t>
      </w:r>
      <w:proofErr w:type="gramEnd"/>
      <w:r w:rsidR="00A05449">
        <w:rPr>
          <w:b/>
          <w:sz w:val="36"/>
          <w:szCs w:val="36"/>
          <w:lang w:val="ru-RU"/>
        </w:rPr>
        <w:t xml:space="preserve"> КТП до ВРУ ЭЗС</w:t>
      </w:r>
    </w:p>
    <w:p w:rsidR="00A05449" w:rsidRDefault="0019426B" w:rsidP="0019426B">
      <w:pPr>
        <w:pStyle w:val="6"/>
        <w:shd w:val="clear" w:color="auto" w:fill="auto"/>
        <w:spacing w:before="0" w:line="317" w:lineRule="exact"/>
        <w:ind w:left="60" w:firstLine="0"/>
        <w:rPr>
          <w:b/>
          <w:bCs/>
          <w:color w:val="auto"/>
          <w:sz w:val="36"/>
          <w:lang w:val="ru-RU"/>
        </w:rPr>
      </w:pPr>
      <w:r>
        <w:rPr>
          <w:b/>
          <w:sz w:val="36"/>
          <w:szCs w:val="36"/>
          <w:lang w:val="ru-RU"/>
        </w:rPr>
        <w:t xml:space="preserve"> </w:t>
      </w:r>
      <w:r w:rsidRPr="0019426B">
        <w:rPr>
          <w:b/>
          <w:bCs/>
          <w:color w:val="auto"/>
          <w:sz w:val="36"/>
          <w:lang w:val="ru-RU"/>
        </w:rPr>
        <w:t xml:space="preserve">по адресу: </w:t>
      </w:r>
      <w:r w:rsidR="00A05449">
        <w:rPr>
          <w:b/>
          <w:bCs/>
          <w:color w:val="auto"/>
          <w:sz w:val="36"/>
          <w:lang w:val="ru-RU"/>
        </w:rPr>
        <w:t xml:space="preserve">Кабардино-Балкарская республика, </w:t>
      </w:r>
      <w:proofErr w:type="spellStart"/>
      <w:r w:rsidR="00A05449">
        <w:rPr>
          <w:b/>
          <w:bCs/>
          <w:color w:val="auto"/>
          <w:sz w:val="36"/>
          <w:lang w:val="ru-RU"/>
        </w:rPr>
        <w:t>Черекский</w:t>
      </w:r>
      <w:proofErr w:type="spellEnd"/>
      <w:r w:rsidR="00A05449">
        <w:rPr>
          <w:b/>
          <w:bCs/>
          <w:color w:val="auto"/>
          <w:sz w:val="36"/>
          <w:lang w:val="ru-RU"/>
        </w:rPr>
        <w:t xml:space="preserve"> р-н, </w:t>
      </w:r>
      <w:proofErr w:type="spellStart"/>
      <w:r w:rsidR="00A05449">
        <w:rPr>
          <w:b/>
          <w:bCs/>
          <w:color w:val="auto"/>
          <w:sz w:val="36"/>
          <w:lang w:val="ru-RU"/>
        </w:rPr>
        <w:t>с</w:t>
      </w:r>
      <w:proofErr w:type="gramStart"/>
      <w:r w:rsidR="00A05449">
        <w:rPr>
          <w:b/>
          <w:bCs/>
          <w:color w:val="auto"/>
          <w:sz w:val="36"/>
          <w:lang w:val="ru-RU"/>
        </w:rPr>
        <w:t>.Б</w:t>
      </w:r>
      <w:proofErr w:type="gramEnd"/>
      <w:r w:rsidR="00A05449">
        <w:rPr>
          <w:b/>
          <w:bCs/>
          <w:color w:val="auto"/>
          <w:sz w:val="36"/>
          <w:lang w:val="ru-RU"/>
        </w:rPr>
        <w:t>абугент</w:t>
      </w:r>
      <w:proofErr w:type="spellEnd"/>
      <w:r w:rsidR="00A05449">
        <w:rPr>
          <w:b/>
          <w:bCs/>
          <w:color w:val="auto"/>
          <w:sz w:val="36"/>
          <w:lang w:val="ru-RU"/>
        </w:rPr>
        <w:t>, Верхние Голубые озера.</w:t>
      </w:r>
    </w:p>
    <w:p w:rsidR="0019426B" w:rsidRPr="0019426B" w:rsidRDefault="00A05449" w:rsidP="0019426B">
      <w:pPr>
        <w:pStyle w:val="6"/>
        <w:shd w:val="clear" w:color="auto" w:fill="auto"/>
        <w:spacing w:before="0" w:line="317" w:lineRule="exact"/>
        <w:ind w:left="60" w:firstLine="0"/>
        <w:rPr>
          <w:b/>
          <w:sz w:val="36"/>
          <w:szCs w:val="36"/>
          <w:lang w:val="ru-RU"/>
        </w:rPr>
      </w:pPr>
      <w:r>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9A6B6C"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проведении открытого запроса предложений, размещенном на </w:t>
      </w:r>
      <w:r w:rsidR="00DE2D1F" w:rsidRPr="00A33903">
        <w:rPr>
          <w:sz w:val="24"/>
          <w:szCs w:val="24"/>
          <w:lang w:val="ru-RU"/>
        </w:rPr>
        <w:t xml:space="preserve">официальном </w:t>
      </w:r>
      <w:r w:rsidRPr="00A33903">
        <w:rPr>
          <w:sz w:val="24"/>
          <w:szCs w:val="24"/>
        </w:rPr>
        <w:t xml:space="preserve">сайте </w:t>
      </w:r>
      <w:r w:rsidRPr="00A33903">
        <w:rPr>
          <w:sz w:val="24"/>
          <w:szCs w:val="24"/>
          <w:lang w:val="ru-RU"/>
        </w:rPr>
        <w:t>П</w:t>
      </w:r>
      <w:r w:rsidR="00DE2D1F" w:rsidRPr="00A33903">
        <w:rPr>
          <w:sz w:val="24"/>
          <w:szCs w:val="24"/>
        </w:rPr>
        <w:t>АО «</w:t>
      </w:r>
      <w:proofErr w:type="spellStart"/>
      <w:r w:rsidR="00DE2D1F" w:rsidRPr="00A33903">
        <w:rPr>
          <w:sz w:val="24"/>
          <w:szCs w:val="24"/>
        </w:rPr>
        <w:t>Ставропольэнергосбыт</w:t>
      </w:r>
      <w:proofErr w:type="spellEnd"/>
      <w:r w:rsidR="00DE2D1F" w:rsidRPr="00A33903">
        <w:rPr>
          <w:sz w:val="24"/>
          <w:szCs w:val="24"/>
        </w:rPr>
        <w:t xml:space="preserve">» </w:t>
      </w:r>
      <w:hyperlink r:id="rId9" w:history="1">
        <w:r w:rsidR="00B21642" w:rsidRPr="00A33903">
          <w:rPr>
            <w:rStyle w:val="a3"/>
            <w:sz w:val="24"/>
            <w:szCs w:val="24"/>
          </w:rPr>
          <w:t>www.staves.ru</w:t>
        </w:r>
      </w:hyperlink>
      <w:r w:rsidR="00B21642" w:rsidRPr="00A33903">
        <w:rPr>
          <w:sz w:val="24"/>
          <w:szCs w:val="24"/>
          <w:lang w:val="ru-RU"/>
        </w:rPr>
        <w:t xml:space="preserve"> </w:t>
      </w:r>
      <w:r w:rsidR="004F4D41" w:rsidRPr="00A33903">
        <w:rPr>
          <w:sz w:val="24"/>
          <w:szCs w:val="24"/>
          <w:lang w:val="ru-RU"/>
        </w:rPr>
        <w:t>в разделе закупки/текущие закупки/202</w:t>
      </w:r>
      <w:r w:rsidR="0019426B">
        <w:rPr>
          <w:sz w:val="24"/>
          <w:szCs w:val="24"/>
          <w:lang w:val="ru-RU"/>
        </w:rPr>
        <w:t>4</w:t>
      </w:r>
      <w:r w:rsidR="004F4D41" w:rsidRPr="00A33903">
        <w:rPr>
          <w:sz w:val="24"/>
          <w:szCs w:val="24"/>
          <w:lang w:val="ru-RU"/>
        </w:rPr>
        <w:t>/п</w:t>
      </w:r>
      <w:r w:rsidR="0019426B">
        <w:rPr>
          <w:sz w:val="24"/>
          <w:szCs w:val="24"/>
          <w:lang w:val="ru-RU"/>
        </w:rPr>
        <w:t>роведение процедур закупок в 2024</w:t>
      </w:r>
      <w:r w:rsidR="004F4D41" w:rsidRPr="00A33903">
        <w:rPr>
          <w:sz w:val="24"/>
          <w:szCs w:val="24"/>
          <w:lang w:val="ru-RU"/>
        </w:rPr>
        <w:t>г.</w:t>
      </w:r>
      <w:r w:rsidR="00DE2D1F" w:rsidRPr="00A33903">
        <w:rPr>
          <w:sz w:val="24"/>
          <w:szCs w:val="24"/>
        </w:rPr>
        <w:t xml:space="preserve">, пригласило юридических лиц и индивидуальных предпринимателей (далее — исполнители) к участию в открытом запросе </w:t>
      </w:r>
      <w:r w:rsidR="00DE2D1F" w:rsidRPr="009A6B6C">
        <w:rPr>
          <w:sz w:val="24"/>
          <w:szCs w:val="24"/>
        </w:rPr>
        <w:t>предложений на право заключения</w:t>
      </w:r>
      <w:proofErr w:type="gramEnd"/>
      <w:r w:rsidR="00DE2D1F" w:rsidRPr="009A6B6C">
        <w:rPr>
          <w:sz w:val="24"/>
          <w:szCs w:val="24"/>
        </w:rPr>
        <w:t xml:space="preserve"> </w:t>
      </w:r>
      <w:r w:rsidR="00C62ECA" w:rsidRPr="009A6B6C">
        <w:rPr>
          <w:sz w:val="24"/>
          <w:szCs w:val="24"/>
          <w:lang w:val="ru-RU"/>
        </w:rPr>
        <w:t>д</w:t>
      </w:r>
      <w:r w:rsidR="00DE2D1F" w:rsidRPr="009A6B6C">
        <w:rPr>
          <w:sz w:val="24"/>
          <w:szCs w:val="24"/>
        </w:rPr>
        <w:t xml:space="preserve">оговора </w:t>
      </w:r>
      <w:bookmarkEnd w:id="3"/>
      <w:r w:rsidR="00767C3C" w:rsidRPr="009A6B6C">
        <w:rPr>
          <w:sz w:val="24"/>
          <w:szCs w:val="24"/>
          <w:lang w:val="ru-RU"/>
        </w:rPr>
        <w:t xml:space="preserve">на выполнение работ </w:t>
      </w:r>
      <w:r w:rsidR="00A33903" w:rsidRPr="009A6B6C">
        <w:rPr>
          <w:sz w:val="24"/>
          <w:szCs w:val="24"/>
          <w:lang w:val="ru-RU"/>
        </w:rPr>
        <w:t xml:space="preserve">по </w:t>
      </w:r>
      <w:r w:rsidR="0019426B" w:rsidRPr="009A6B6C">
        <w:rPr>
          <w:sz w:val="24"/>
          <w:szCs w:val="24"/>
          <w:lang w:val="ru-RU"/>
        </w:rPr>
        <w:t xml:space="preserve">строительству КЛ-0,4кВ от </w:t>
      </w:r>
      <w:r w:rsidR="009A6B6C" w:rsidRPr="009A6B6C">
        <w:rPr>
          <w:sz w:val="24"/>
          <w:szCs w:val="24"/>
        </w:rPr>
        <w:t xml:space="preserve">РУ-0,4кВ проектируемого КТП </w:t>
      </w:r>
      <w:proofErr w:type="gramStart"/>
      <w:r w:rsidR="009A6B6C" w:rsidRPr="009A6B6C">
        <w:rPr>
          <w:sz w:val="24"/>
          <w:szCs w:val="24"/>
        </w:rPr>
        <w:t>до</w:t>
      </w:r>
      <w:proofErr w:type="gramEnd"/>
      <w:r w:rsidR="009A6B6C" w:rsidRPr="009A6B6C">
        <w:rPr>
          <w:sz w:val="24"/>
          <w:szCs w:val="24"/>
        </w:rPr>
        <w:t xml:space="preserve"> ВРУ ЭЗС</w:t>
      </w:r>
      <w:r w:rsidR="0019426B" w:rsidRPr="009A6B6C">
        <w:rPr>
          <w:sz w:val="24"/>
          <w:szCs w:val="24"/>
          <w:lang w:val="ru-RU"/>
        </w:rPr>
        <w:t xml:space="preserve"> по адресу: </w:t>
      </w:r>
      <w:r w:rsidR="009A6B6C" w:rsidRPr="009A6B6C">
        <w:rPr>
          <w:sz w:val="24"/>
          <w:szCs w:val="24"/>
        </w:rPr>
        <w:t xml:space="preserve">Кабардино-Балкарская республика, </w:t>
      </w:r>
      <w:proofErr w:type="spellStart"/>
      <w:r w:rsidR="009A6B6C" w:rsidRPr="009A6B6C">
        <w:rPr>
          <w:sz w:val="24"/>
          <w:szCs w:val="24"/>
        </w:rPr>
        <w:t>Черекский</w:t>
      </w:r>
      <w:proofErr w:type="spellEnd"/>
      <w:r w:rsidR="009A6B6C" w:rsidRPr="009A6B6C">
        <w:rPr>
          <w:sz w:val="24"/>
          <w:szCs w:val="24"/>
        </w:rPr>
        <w:t xml:space="preserve"> р-н, с. </w:t>
      </w:r>
      <w:proofErr w:type="spellStart"/>
      <w:r w:rsidR="009A6B6C" w:rsidRPr="009A6B6C">
        <w:rPr>
          <w:sz w:val="24"/>
          <w:szCs w:val="24"/>
        </w:rPr>
        <w:t>Бабугент</w:t>
      </w:r>
      <w:proofErr w:type="spellEnd"/>
      <w:r w:rsidR="009A6B6C" w:rsidRPr="009A6B6C">
        <w:rPr>
          <w:sz w:val="24"/>
          <w:szCs w:val="24"/>
        </w:rPr>
        <w:t>, Верхние Голубые озера</w:t>
      </w:r>
      <w:r w:rsidR="0019426B" w:rsidRPr="009A6B6C">
        <w:rPr>
          <w:sz w:val="24"/>
          <w:szCs w:val="24"/>
          <w:lang w:val="ru-RU"/>
        </w:rPr>
        <w:t>.</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6A037A">
        <w:rPr>
          <w:sz w:val="24"/>
          <w:szCs w:val="24"/>
          <w:lang w:val="ru-RU"/>
        </w:rPr>
        <w:t>223</w:t>
      </w:r>
      <w:r w:rsidRPr="00EA342B">
        <w:rPr>
          <w:sz w:val="24"/>
          <w:szCs w:val="24"/>
        </w:rPr>
        <w:t xml:space="preserve"> от </w:t>
      </w:r>
      <w:r w:rsidR="006A037A">
        <w:rPr>
          <w:sz w:val="24"/>
          <w:szCs w:val="24"/>
          <w:lang w:val="ru-RU"/>
        </w:rPr>
        <w:t>08</w:t>
      </w:r>
      <w:r w:rsidR="00EA342B" w:rsidRPr="00EA342B">
        <w:rPr>
          <w:sz w:val="24"/>
          <w:szCs w:val="24"/>
          <w:lang w:val="ru-RU"/>
        </w:rPr>
        <w:t>.</w:t>
      </w:r>
      <w:r w:rsidR="006A037A">
        <w:rPr>
          <w:sz w:val="24"/>
          <w:szCs w:val="24"/>
          <w:lang w:val="ru-RU"/>
        </w:rPr>
        <w:t>07</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 xml:space="preserve">та начала приема заявок 10:00 </w:t>
      </w:r>
      <w:r w:rsidR="006A037A">
        <w:rPr>
          <w:sz w:val="24"/>
          <w:szCs w:val="24"/>
          <w:lang w:val="ru-RU"/>
        </w:rPr>
        <w:t>08</w:t>
      </w:r>
      <w:r w:rsidR="00C761A1">
        <w:rPr>
          <w:sz w:val="24"/>
          <w:szCs w:val="24"/>
          <w:lang w:val="ru-RU"/>
        </w:rPr>
        <w:t>.</w:t>
      </w:r>
      <w:r w:rsidR="006A037A">
        <w:rPr>
          <w:sz w:val="24"/>
          <w:szCs w:val="24"/>
          <w:lang w:val="ru-RU"/>
        </w:rPr>
        <w:t>07</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6A037A">
        <w:rPr>
          <w:sz w:val="24"/>
          <w:szCs w:val="24"/>
          <w:lang w:val="ru-RU"/>
        </w:rPr>
        <w:t>15</w:t>
      </w:r>
      <w:r w:rsidR="00C761A1">
        <w:rPr>
          <w:sz w:val="24"/>
          <w:szCs w:val="24"/>
          <w:lang w:val="ru-RU"/>
        </w:rPr>
        <w:t>.</w:t>
      </w:r>
      <w:r w:rsidR="006A037A">
        <w:rPr>
          <w:sz w:val="24"/>
          <w:szCs w:val="24"/>
          <w:lang w:val="ru-RU"/>
        </w:rPr>
        <w:t>07</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0" w:name="bookmark10"/>
      <w:bookmarkEnd w:id="9"/>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9A6B6C">
        <w:rPr>
          <w:rFonts w:ascii="Times New Roman" w:eastAsia="Times New Roman" w:hAnsi="Times New Roman" w:cs="Times New Roman"/>
          <w:b/>
          <w:bCs/>
          <w:color w:val="auto"/>
          <w:sz w:val="32"/>
          <w:lang w:val="ru-RU"/>
        </w:rPr>
        <w:t>1 577</w:t>
      </w:r>
      <w:r w:rsidR="008D0B83">
        <w:rPr>
          <w:rFonts w:ascii="Times New Roman" w:eastAsia="Times New Roman" w:hAnsi="Times New Roman" w:cs="Times New Roman"/>
          <w:b/>
          <w:bCs/>
          <w:color w:val="auto"/>
          <w:sz w:val="32"/>
          <w:lang w:val="ru-RU"/>
        </w:rPr>
        <w:t> </w:t>
      </w:r>
      <w:r w:rsidR="009A6B6C">
        <w:rPr>
          <w:rFonts w:ascii="Times New Roman" w:eastAsia="Times New Roman" w:hAnsi="Times New Roman" w:cs="Times New Roman"/>
          <w:b/>
          <w:bCs/>
          <w:color w:val="auto"/>
          <w:sz w:val="32"/>
          <w:lang w:val="ru-RU"/>
        </w:rPr>
        <w:t>117</w:t>
      </w:r>
      <w:r w:rsidR="008D0B83">
        <w:rPr>
          <w:rFonts w:ascii="Times New Roman" w:eastAsia="Times New Roman" w:hAnsi="Times New Roman" w:cs="Times New Roman"/>
          <w:b/>
          <w:bCs/>
          <w:color w:val="auto"/>
          <w:sz w:val="32"/>
          <w:lang w:val="ru-RU"/>
        </w:rPr>
        <w:t xml:space="preserve">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161761" w:rsidRDefault="00161761" w:rsidP="00A33903">
      <w:pPr>
        <w:jc w:val="center"/>
        <w:rPr>
          <w:rFonts w:ascii="Times New Roman" w:eastAsia="Times New Roman" w:hAnsi="Times New Roman" w:cs="Times New Roman"/>
          <w:b/>
          <w:bCs/>
          <w:color w:val="auto"/>
          <w:sz w:val="32"/>
          <w:lang w:val="ru-RU"/>
        </w:rPr>
      </w:pPr>
    </w:p>
    <w:p w:rsidR="00161761" w:rsidRPr="00161761" w:rsidRDefault="00161761" w:rsidP="00161761">
      <w:pPr>
        <w:jc w:val="center"/>
        <w:rPr>
          <w:rFonts w:ascii="Times New Roman" w:eastAsia="Times New Roman" w:hAnsi="Times New Roman" w:cs="Times New Roman"/>
          <w:b/>
          <w:bCs/>
          <w:color w:val="auto"/>
          <w:lang w:val="ru-RU"/>
        </w:rPr>
      </w:pPr>
      <w:r w:rsidRPr="00161761">
        <w:rPr>
          <w:rFonts w:ascii="Times New Roman" w:eastAsia="Times New Roman" w:hAnsi="Times New Roman" w:cs="Times New Roman"/>
          <w:b/>
          <w:bCs/>
          <w:color w:val="auto"/>
          <w:lang w:val="ru-RU"/>
        </w:rPr>
        <w:t>Техническое задание №1</w:t>
      </w:r>
    </w:p>
    <w:p w:rsidR="006A307C" w:rsidRPr="00161761" w:rsidRDefault="00161761" w:rsidP="00161761">
      <w:pPr>
        <w:jc w:val="center"/>
        <w:rPr>
          <w:rFonts w:ascii="Times New Roman" w:eastAsia="Times New Roman" w:hAnsi="Times New Roman" w:cs="Times New Roman"/>
          <w:b/>
          <w:bCs/>
          <w:color w:val="auto"/>
          <w:lang w:val="ru-RU"/>
        </w:rPr>
      </w:pPr>
      <w:r w:rsidRPr="00161761">
        <w:rPr>
          <w:rFonts w:ascii="Times New Roman" w:eastAsia="Times New Roman" w:hAnsi="Times New Roman" w:cs="Times New Roman"/>
          <w:b/>
          <w:bCs/>
          <w:color w:val="auto"/>
          <w:lang w:val="ru-RU"/>
        </w:rPr>
        <w:t xml:space="preserve">Строительно-монтажные  работы по монтажу </w:t>
      </w:r>
      <w:proofErr w:type="gramStart"/>
      <w:r w:rsidRPr="00161761">
        <w:rPr>
          <w:rFonts w:ascii="Times New Roman" w:eastAsia="Times New Roman" w:hAnsi="Times New Roman" w:cs="Times New Roman"/>
          <w:b/>
          <w:bCs/>
          <w:color w:val="auto"/>
          <w:lang w:val="ru-RU"/>
        </w:rPr>
        <w:t>проектируемого</w:t>
      </w:r>
      <w:proofErr w:type="gramEnd"/>
      <w:r w:rsidRPr="00161761">
        <w:rPr>
          <w:rFonts w:ascii="Times New Roman" w:eastAsia="Times New Roman" w:hAnsi="Times New Roman" w:cs="Times New Roman"/>
          <w:b/>
          <w:bCs/>
          <w:color w:val="auto"/>
          <w:lang w:val="ru-RU"/>
        </w:rPr>
        <w:t xml:space="preserve"> КТП по адресу: Кабардино-Балкарская республика, </w:t>
      </w:r>
      <w:proofErr w:type="spellStart"/>
      <w:r w:rsidRPr="00161761">
        <w:rPr>
          <w:rFonts w:ascii="Times New Roman" w:eastAsia="Times New Roman" w:hAnsi="Times New Roman" w:cs="Times New Roman"/>
          <w:b/>
          <w:bCs/>
          <w:color w:val="auto"/>
          <w:lang w:val="ru-RU"/>
        </w:rPr>
        <w:t>Черекский</w:t>
      </w:r>
      <w:proofErr w:type="spellEnd"/>
      <w:r w:rsidRPr="00161761">
        <w:rPr>
          <w:rFonts w:ascii="Times New Roman" w:eastAsia="Times New Roman" w:hAnsi="Times New Roman" w:cs="Times New Roman"/>
          <w:b/>
          <w:bCs/>
          <w:color w:val="auto"/>
          <w:lang w:val="ru-RU"/>
        </w:rPr>
        <w:t xml:space="preserve"> р-н, </w:t>
      </w:r>
      <w:proofErr w:type="spellStart"/>
      <w:r w:rsidRPr="00161761">
        <w:rPr>
          <w:rFonts w:ascii="Times New Roman" w:eastAsia="Times New Roman" w:hAnsi="Times New Roman" w:cs="Times New Roman"/>
          <w:b/>
          <w:bCs/>
          <w:color w:val="auto"/>
          <w:lang w:val="ru-RU"/>
        </w:rPr>
        <w:t>с</w:t>
      </w:r>
      <w:proofErr w:type="gramStart"/>
      <w:r w:rsidRPr="00161761">
        <w:rPr>
          <w:rFonts w:ascii="Times New Roman" w:eastAsia="Times New Roman" w:hAnsi="Times New Roman" w:cs="Times New Roman"/>
          <w:b/>
          <w:bCs/>
          <w:color w:val="auto"/>
          <w:lang w:val="ru-RU"/>
        </w:rPr>
        <w:t>.Б</w:t>
      </w:r>
      <w:proofErr w:type="gramEnd"/>
      <w:r w:rsidRPr="00161761">
        <w:rPr>
          <w:rFonts w:ascii="Times New Roman" w:eastAsia="Times New Roman" w:hAnsi="Times New Roman" w:cs="Times New Roman"/>
          <w:b/>
          <w:bCs/>
          <w:color w:val="auto"/>
          <w:lang w:val="ru-RU"/>
        </w:rPr>
        <w:t>абугент</w:t>
      </w:r>
      <w:proofErr w:type="spellEnd"/>
      <w:r w:rsidRPr="00161761">
        <w:rPr>
          <w:rFonts w:ascii="Times New Roman" w:eastAsia="Times New Roman" w:hAnsi="Times New Roman" w:cs="Times New Roman"/>
          <w:b/>
          <w:bCs/>
          <w:color w:val="auto"/>
          <w:lang w:val="ru-RU"/>
        </w:rPr>
        <w:t xml:space="preserve">, Верхние Голубые озера, </w:t>
      </w:r>
      <w:proofErr w:type="spellStart"/>
      <w:r w:rsidRPr="00161761">
        <w:rPr>
          <w:rFonts w:ascii="Times New Roman" w:eastAsia="Times New Roman" w:hAnsi="Times New Roman" w:cs="Times New Roman"/>
          <w:b/>
          <w:bCs/>
          <w:color w:val="auto"/>
          <w:lang w:val="ru-RU"/>
        </w:rPr>
        <w:t>кад</w:t>
      </w:r>
      <w:proofErr w:type="spellEnd"/>
      <w:r w:rsidRPr="00161761">
        <w:rPr>
          <w:rFonts w:ascii="Times New Roman" w:eastAsia="Times New Roman" w:hAnsi="Times New Roman" w:cs="Times New Roman"/>
          <w:b/>
          <w:bCs/>
          <w:color w:val="auto"/>
          <w:lang w:val="ru-RU"/>
        </w:rPr>
        <w:t>. №  07:05:1800000:22</w:t>
      </w:r>
    </w:p>
    <w:p w:rsidR="008D0B83" w:rsidRDefault="006A307C" w:rsidP="008D0B83">
      <w:pPr>
        <w:jc w:val="center"/>
        <w:rPr>
          <w:rFonts w:ascii="Times New Roman" w:eastAsia="Times New Roman" w:hAnsi="Times New Roman" w:cs="Times New Roman"/>
          <w:b/>
          <w:bCs/>
          <w:color w:val="auto"/>
          <w:lang w:val="ru-RU"/>
        </w:rPr>
      </w:pPr>
      <w:r w:rsidRPr="00161761">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161761" w:rsidRPr="006A307C" w:rsidRDefault="00161761" w:rsidP="008D0B8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5880"/>
        <w:gridCol w:w="1176"/>
        <w:gridCol w:w="1671"/>
      </w:tblGrid>
      <w:tr w:rsidR="00161761" w:rsidRPr="00161761" w:rsidTr="00161761">
        <w:trPr>
          <w:trHeight w:val="368"/>
        </w:trPr>
        <w:tc>
          <w:tcPr>
            <w:tcW w:w="1020" w:type="dxa"/>
            <w:vMerge w:val="restart"/>
            <w:hideMark/>
          </w:tcPr>
          <w:p w:rsidR="00161761" w:rsidRPr="00161761" w:rsidRDefault="00161761">
            <w:pPr>
              <w:jc w:val="center"/>
              <w:rPr>
                <w:b/>
                <w:bCs/>
                <w:color w:val="auto"/>
                <w:lang w:val="ru"/>
              </w:rPr>
            </w:pPr>
            <w:r w:rsidRPr="00161761">
              <w:rPr>
                <w:b/>
                <w:bCs/>
                <w:color w:val="auto"/>
                <w:lang w:val="ru"/>
              </w:rPr>
              <w:t xml:space="preserve">№ </w:t>
            </w:r>
            <w:proofErr w:type="gramStart"/>
            <w:r w:rsidRPr="00161761">
              <w:rPr>
                <w:b/>
                <w:bCs/>
                <w:color w:val="auto"/>
                <w:lang w:val="ru"/>
              </w:rPr>
              <w:t>п</w:t>
            </w:r>
            <w:proofErr w:type="gramEnd"/>
            <w:r w:rsidRPr="00161761">
              <w:rPr>
                <w:b/>
                <w:bCs/>
                <w:color w:val="auto"/>
                <w:lang w:val="ru"/>
              </w:rPr>
              <w:t>/п</w:t>
            </w:r>
          </w:p>
        </w:tc>
        <w:tc>
          <w:tcPr>
            <w:tcW w:w="5880" w:type="dxa"/>
            <w:vMerge w:val="restart"/>
            <w:hideMark/>
          </w:tcPr>
          <w:p w:rsidR="00161761" w:rsidRPr="00161761" w:rsidRDefault="00161761">
            <w:pPr>
              <w:jc w:val="center"/>
              <w:rPr>
                <w:b/>
                <w:bCs/>
                <w:color w:val="auto"/>
                <w:lang w:val="ru"/>
              </w:rPr>
            </w:pPr>
            <w:r w:rsidRPr="00161761">
              <w:rPr>
                <w:b/>
                <w:bCs/>
                <w:color w:val="auto"/>
                <w:lang w:val="ru"/>
              </w:rPr>
              <w:t>Наименование работ и затрат</w:t>
            </w:r>
          </w:p>
        </w:tc>
        <w:tc>
          <w:tcPr>
            <w:tcW w:w="1176" w:type="dxa"/>
            <w:vMerge w:val="restart"/>
            <w:hideMark/>
          </w:tcPr>
          <w:p w:rsidR="00161761" w:rsidRPr="00161761" w:rsidRDefault="00161761">
            <w:pPr>
              <w:jc w:val="center"/>
              <w:rPr>
                <w:b/>
                <w:bCs/>
                <w:color w:val="auto"/>
                <w:lang w:val="ru"/>
              </w:rPr>
            </w:pPr>
            <w:r w:rsidRPr="00161761">
              <w:rPr>
                <w:b/>
                <w:bCs/>
                <w:color w:val="auto"/>
                <w:lang w:val="ru"/>
              </w:rPr>
              <w:t>Единица измерения</w:t>
            </w:r>
          </w:p>
        </w:tc>
        <w:tc>
          <w:tcPr>
            <w:tcW w:w="1671" w:type="dxa"/>
            <w:vMerge w:val="restart"/>
            <w:hideMark/>
          </w:tcPr>
          <w:p w:rsidR="00161761" w:rsidRPr="00161761" w:rsidRDefault="00161761">
            <w:pPr>
              <w:jc w:val="center"/>
              <w:rPr>
                <w:b/>
                <w:bCs/>
                <w:color w:val="auto"/>
                <w:lang w:val="ru"/>
              </w:rPr>
            </w:pPr>
            <w:r w:rsidRPr="00161761">
              <w:rPr>
                <w:b/>
                <w:bCs/>
                <w:color w:val="auto"/>
                <w:lang w:val="ru"/>
              </w:rPr>
              <w:t>Количество</w:t>
            </w:r>
          </w:p>
        </w:tc>
      </w:tr>
      <w:tr w:rsidR="00161761" w:rsidRPr="00161761" w:rsidTr="00161761">
        <w:trPr>
          <w:trHeight w:val="368"/>
        </w:trPr>
        <w:tc>
          <w:tcPr>
            <w:tcW w:w="1020" w:type="dxa"/>
            <w:vMerge/>
            <w:hideMark/>
          </w:tcPr>
          <w:p w:rsidR="00161761" w:rsidRPr="00161761" w:rsidRDefault="00161761" w:rsidP="00161761">
            <w:pPr>
              <w:jc w:val="center"/>
              <w:rPr>
                <w:b/>
                <w:bCs/>
                <w:color w:val="auto"/>
                <w:lang w:val="ru"/>
              </w:rPr>
            </w:pPr>
          </w:p>
        </w:tc>
        <w:tc>
          <w:tcPr>
            <w:tcW w:w="5880" w:type="dxa"/>
            <w:vMerge/>
            <w:hideMark/>
          </w:tcPr>
          <w:p w:rsidR="00161761" w:rsidRPr="00161761" w:rsidRDefault="00161761" w:rsidP="00161761">
            <w:pPr>
              <w:jc w:val="center"/>
              <w:rPr>
                <w:b/>
                <w:bCs/>
                <w:color w:val="auto"/>
                <w:lang w:val="ru"/>
              </w:rPr>
            </w:pPr>
          </w:p>
        </w:tc>
        <w:tc>
          <w:tcPr>
            <w:tcW w:w="1176" w:type="dxa"/>
            <w:vMerge/>
            <w:hideMark/>
          </w:tcPr>
          <w:p w:rsidR="00161761" w:rsidRPr="00161761" w:rsidRDefault="00161761" w:rsidP="00161761">
            <w:pPr>
              <w:jc w:val="center"/>
              <w:rPr>
                <w:b/>
                <w:bCs/>
                <w:color w:val="auto"/>
                <w:lang w:val="ru"/>
              </w:rPr>
            </w:pPr>
          </w:p>
        </w:tc>
        <w:tc>
          <w:tcPr>
            <w:tcW w:w="1671" w:type="dxa"/>
            <w:vMerge/>
            <w:hideMark/>
          </w:tcPr>
          <w:p w:rsidR="00161761" w:rsidRPr="00161761" w:rsidRDefault="00161761" w:rsidP="00161761">
            <w:pPr>
              <w:jc w:val="center"/>
              <w:rPr>
                <w:b/>
                <w:bCs/>
                <w:color w:val="auto"/>
                <w:lang w:val="ru"/>
              </w:rPr>
            </w:pPr>
          </w:p>
        </w:tc>
      </w:tr>
      <w:tr w:rsidR="00161761" w:rsidRPr="00161761" w:rsidTr="00161761">
        <w:trPr>
          <w:trHeight w:val="1080"/>
        </w:trPr>
        <w:tc>
          <w:tcPr>
            <w:tcW w:w="1020" w:type="dxa"/>
            <w:vMerge/>
            <w:hideMark/>
          </w:tcPr>
          <w:p w:rsidR="00161761" w:rsidRPr="00161761" w:rsidRDefault="00161761" w:rsidP="00161761">
            <w:pPr>
              <w:jc w:val="center"/>
              <w:rPr>
                <w:b/>
                <w:bCs/>
                <w:color w:val="auto"/>
                <w:lang w:val="ru"/>
              </w:rPr>
            </w:pPr>
          </w:p>
        </w:tc>
        <w:tc>
          <w:tcPr>
            <w:tcW w:w="5880" w:type="dxa"/>
            <w:vMerge/>
            <w:hideMark/>
          </w:tcPr>
          <w:p w:rsidR="00161761" w:rsidRPr="00161761" w:rsidRDefault="00161761" w:rsidP="00161761">
            <w:pPr>
              <w:jc w:val="center"/>
              <w:rPr>
                <w:b/>
                <w:bCs/>
                <w:color w:val="auto"/>
                <w:lang w:val="ru"/>
              </w:rPr>
            </w:pPr>
          </w:p>
        </w:tc>
        <w:tc>
          <w:tcPr>
            <w:tcW w:w="1176" w:type="dxa"/>
            <w:vMerge/>
            <w:hideMark/>
          </w:tcPr>
          <w:p w:rsidR="00161761" w:rsidRPr="00161761" w:rsidRDefault="00161761" w:rsidP="00161761">
            <w:pPr>
              <w:jc w:val="center"/>
              <w:rPr>
                <w:b/>
                <w:bCs/>
                <w:color w:val="auto"/>
                <w:lang w:val="ru"/>
              </w:rPr>
            </w:pPr>
          </w:p>
        </w:tc>
        <w:tc>
          <w:tcPr>
            <w:tcW w:w="1671" w:type="dxa"/>
            <w:hideMark/>
          </w:tcPr>
          <w:p w:rsidR="00161761" w:rsidRPr="00161761" w:rsidRDefault="00161761">
            <w:pPr>
              <w:jc w:val="center"/>
              <w:rPr>
                <w:b/>
                <w:bCs/>
                <w:color w:val="auto"/>
                <w:lang w:val="ru"/>
              </w:rPr>
            </w:pPr>
            <w:r w:rsidRPr="00161761">
              <w:rPr>
                <w:b/>
                <w:bCs/>
                <w:color w:val="auto"/>
                <w:lang w:val="ru"/>
              </w:rPr>
              <w:t>на единицу измерения</w:t>
            </w:r>
          </w:p>
        </w:tc>
      </w:tr>
      <w:tr w:rsidR="00161761" w:rsidRPr="00161761" w:rsidTr="00161761">
        <w:trPr>
          <w:trHeight w:val="270"/>
        </w:trPr>
        <w:tc>
          <w:tcPr>
            <w:tcW w:w="1020" w:type="dxa"/>
            <w:noWrap/>
            <w:hideMark/>
          </w:tcPr>
          <w:p w:rsidR="00161761" w:rsidRPr="00161761" w:rsidRDefault="00161761">
            <w:pPr>
              <w:jc w:val="center"/>
              <w:rPr>
                <w:b/>
                <w:bCs/>
                <w:color w:val="auto"/>
                <w:lang w:val="ru"/>
              </w:rPr>
            </w:pPr>
            <w:r w:rsidRPr="00161761">
              <w:rPr>
                <w:b/>
                <w:bCs/>
                <w:color w:val="auto"/>
                <w:lang w:val="ru"/>
              </w:rPr>
              <w:t>1</w:t>
            </w:r>
          </w:p>
        </w:tc>
        <w:tc>
          <w:tcPr>
            <w:tcW w:w="5880" w:type="dxa"/>
            <w:noWrap/>
            <w:hideMark/>
          </w:tcPr>
          <w:p w:rsidR="00161761" w:rsidRPr="00161761" w:rsidRDefault="00161761">
            <w:pPr>
              <w:jc w:val="center"/>
              <w:rPr>
                <w:b/>
                <w:bCs/>
                <w:color w:val="auto"/>
                <w:lang w:val="ru"/>
              </w:rPr>
            </w:pPr>
            <w:r w:rsidRPr="00161761">
              <w:rPr>
                <w:b/>
                <w:bCs/>
                <w:color w:val="auto"/>
                <w:lang w:val="ru"/>
              </w:rPr>
              <w:t>3</w:t>
            </w:r>
          </w:p>
        </w:tc>
        <w:tc>
          <w:tcPr>
            <w:tcW w:w="1176" w:type="dxa"/>
            <w:noWrap/>
            <w:hideMark/>
          </w:tcPr>
          <w:p w:rsidR="00161761" w:rsidRPr="00161761" w:rsidRDefault="00161761">
            <w:pPr>
              <w:jc w:val="center"/>
              <w:rPr>
                <w:b/>
                <w:bCs/>
                <w:color w:val="auto"/>
                <w:lang w:val="ru"/>
              </w:rPr>
            </w:pPr>
            <w:r w:rsidRPr="00161761">
              <w:rPr>
                <w:b/>
                <w:bCs/>
                <w:color w:val="auto"/>
                <w:lang w:val="ru"/>
              </w:rPr>
              <w:t>4</w:t>
            </w:r>
          </w:p>
        </w:tc>
        <w:tc>
          <w:tcPr>
            <w:tcW w:w="1671" w:type="dxa"/>
            <w:noWrap/>
            <w:hideMark/>
          </w:tcPr>
          <w:p w:rsidR="00161761" w:rsidRPr="00161761" w:rsidRDefault="00161761">
            <w:pPr>
              <w:jc w:val="center"/>
              <w:rPr>
                <w:b/>
                <w:bCs/>
                <w:color w:val="auto"/>
                <w:lang w:val="ru"/>
              </w:rPr>
            </w:pPr>
            <w:r w:rsidRPr="00161761">
              <w:rPr>
                <w:b/>
                <w:bCs/>
                <w:color w:val="auto"/>
                <w:lang w:val="ru"/>
              </w:rPr>
              <w:t>5</w:t>
            </w:r>
          </w:p>
        </w:tc>
      </w:tr>
      <w:tr w:rsidR="00161761" w:rsidRPr="00161761" w:rsidTr="00161761">
        <w:trPr>
          <w:trHeight w:val="300"/>
        </w:trPr>
        <w:tc>
          <w:tcPr>
            <w:tcW w:w="9747" w:type="dxa"/>
            <w:gridSpan w:val="4"/>
            <w:hideMark/>
          </w:tcPr>
          <w:p w:rsidR="00161761" w:rsidRPr="00161761" w:rsidRDefault="00161761" w:rsidP="00046FA3">
            <w:pPr>
              <w:rPr>
                <w:b/>
                <w:bCs/>
                <w:color w:val="auto"/>
                <w:lang w:val="ru"/>
              </w:rPr>
            </w:pPr>
            <w:r w:rsidRPr="00161761">
              <w:rPr>
                <w:b/>
                <w:bCs/>
                <w:color w:val="auto"/>
                <w:lang w:val="ru"/>
              </w:rPr>
              <w:t>Раздел 1. Монтаж КТП</w:t>
            </w:r>
          </w:p>
        </w:tc>
      </w:tr>
      <w:tr w:rsidR="00161761" w:rsidRPr="00161761" w:rsidTr="00161761">
        <w:trPr>
          <w:trHeight w:val="465"/>
        </w:trPr>
        <w:tc>
          <w:tcPr>
            <w:tcW w:w="1020" w:type="dxa"/>
            <w:hideMark/>
          </w:tcPr>
          <w:p w:rsidR="00161761" w:rsidRPr="00161761" w:rsidRDefault="00161761">
            <w:pPr>
              <w:jc w:val="center"/>
              <w:rPr>
                <w:b/>
                <w:bCs/>
                <w:color w:val="auto"/>
                <w:lang w:val="ru"/>
              </w:rPr>
            </w:pPr>
            <w:r w:rsidRPr="00161761">
              <w:rPr>
                <w:b/>
                <w:bCs/>
                <w:color w:val="auto"/>
                <w:lang w:val="ru"/>
              </w:rPr>
              <w:t>1</w:t>
            </w:r>
          </w:p>
        </w:tc>
        <w:tc>
          <w:tcPr>
            <w:tcW w:w="5880" w:type="dxa"/>
            <w:hideMark/>
          </w:tcPr>
          <w:p w:rsidR="00161761" w:rsidRPr="00161761" w:rsidRDefault="00161761" w:rsidP="00161761">
            <w:pPr>
              <w:jc w:val="center"/>
              <w:rPr>
                <w:b/>
                <w:bCs/>
                <w:color w:val="auto"/>
                <w:lang w:val="ru"/>
              </w:rPr>
            </w:pPr>
            <w:r w:rsidRPr="00161761">
              <w:rPr>
                <w:b/>
                <w:bCs/>
                <w:color w:val="auto"/>
                <w:lang w:val="ru"/>
              </w:rPr>
              <w:t xml:space="preserve">Подстанция комплектная трансформаторная напряжением до 10 </w:t>
            </w:r>
            <w:proofErr w:type="spellStart"/>
            <w:r w:rsidRPr="00161761">
              <w:rPr>
                <w:b/>
                <w:bCs/>
                <w:color w:val="auto"/>
                <w:lang w:val="ru"/>
              </w:rPr>
              <w:t>кВ</w:t>
            </w:r>
            <w:proofErr w:type="spellEnd"/>
            <w:r w:rsidRPr="00161761">
              <w:rPr>
                <w:b/>
                <w:bCs/>
                <w:color w:val="auto"/>
                <w:lang w:val="ru"/>
              </w:rPr>
              <w:t xml:space="preserve"> с трансформатором мощностью: до 400 </w:t>
            </w:r>
            <w:proofErr w:type="spellStart"/>
            <w:r w:rsidRPr="00161761">
              <w:rPr>
                <w:b/>
                <w:bCs/>
                <w:color w:val="auto"/>
                <w:lang w:val="ru"/>
              </w:rPr>
              <w:t>кВ·А</w:t>
            </w:r>
            <w:proofErr w:type="spellEnd"/>
          </w:p>
        </w:tc>
        <w:tc>
          <w:tcPr>
            <w:tcW w:w="1176" w:type="dxa"/>
            <w:hideMark/>
          </w:tcPr>
          <w:p w:rsidR="00161761" w:rsidRPr="00161761" w:rsidRDefault="00161761">
            <w:pPr>
              <w:jc w:val="center"/>
              <w:rPr>
                <w:b/>
                <w:bCs/>
                <w:color w:val="auto"/>
                <w:lang w:val="ru"/>
              </w:rPr>
            </w:pPr>
            <w:proofErr w:type="spellStart"/>
            <w:proofErr w:type="gramStart"/>
            <w:r w:rsidRPr="00161761">
              <w:rPr>
                <w:b/>
                <w:bCs/>
                <w:color w:val="auto"/>
                <w:lang w:val="ru"/>
              </w:rPr>
              <w:t>шт</w:t>
            </w:r>
            <w:proofErr w:type="spellEnd"/>
            <w:proofErr w:type="gramEnd"/>
          </w:p>
        </w:tc>
        <w:tc>
          <w:tcPr>
            <w:tcW w:w="1671" w:type="dxa"/>
            <w:hideMark/>
          </w:tcPr>
          <w:p w:rsidR="00161761" w:rsidRPr="00161761" w:rsidRDefault="00161761">
            <w:pPr>
              <w:jc w:val="center"/>
              <w:rPr>
                <w:b/>
                <w:bCs/>
                <w:color w:val="auto"/>
                <w:lang w:val="ru"/>
              </w:rPr>
            </w:pPr>
            <w:r w:rsidRPr="00161761">
              <w:rPr>
                <w:b/>
                <w:bCs/>
                <w:color w:val="auto"/>
                <w:lang w:val="ru"/>
              </w:rPr>
              <w:t>1</w:t>
            </w:r>
          </w:p>
        </w:tc>
      </w:tr>
      <w:tr w:rsidR="00161761" w:rsidRPr="00161761" w:rsidTr="00161761">
        <w:trPr>
          <w:trHeight w:val="465"/>
        </w:trPr>
        <w:tc>
          <w:tcPr>
            <w:tcW w:w="1020" w:type="dxa"/>
            <w:hideMark/>
          </w:tcPr>
          <w:p w:rsidR="00161761" w:rsidRPr="00161761" w:rsidRDefault="00161761">
            <w:pPr>
              <w:jc w:val="center"/>
              <w:rPr>
                <w:b/>
                <w:bCs/>
                <w:color w:val="auto"/>
                <w:lang w:val="ru"/>
              </w:rPr>
            </w:pPr>
            <w:r w:rsidRPr="00161761">
              <w:rPr>
                <w:b/>
                <w:bCs/>
                <w:color w:val="auto"/>
                <w:lang w:val="ru"/>
              </w:rPr>
              <w:t>2</w:t>
            </w:r>
          </w:p>
        </w:tc>
        <w:tc>
          <w:tcPr>
            <w:tcW w:w="5880" w:type="dxa"/>
            <w:hideMark/>
          </w:tcPr>
          <w:p w:rsidR="00161761" w:rsidRPr="00161761" w:rsidRDefault="00161761" w:rsidP="00161761">
            <w:pPr>
              <w:jc w:val="center"/>
              <w:rPr>
                <w:b/>
                <w:bCs/>
                <w:color w:val="auto"/>
                <w:lang w:val="ru"/>
              </w:rPr>
            </w:pPr>
            <w:r w:rsidRPr="00161761">
              <w:rPr>
                <w:b/>
                <w:bCs/>
                <w:color w:val="auto"/>
                <w:lang w:val="ru"/>
              </w:rPr>
              <w:t>Комплектная трансформаторная подстанция КТПУ-ТК 160/10/0,4</w:t>
            </w:r>
          </w:p>
        </w:tc>
        <w:tc>
          <w:tcPr>
            <w:tcW w:w="1176" w:type="dxa"/>
            <w:hideMark/>
          </w:tcPr>
          <w:p w:rsidR="00161761" w:rsidRPr="00161761" w:rsidRDefault="00161761">
            <w:pPr>
              <w:jc w:val="center"/>
              <w:rPr>
                <w:b/>
                <w:bCs/>
                <w:color w:val="auto"/>
                <w:lang w:val="ru"/>
              </w:rPr>
            </w:pPr>
            <w:proofErr w:type="spellStart"/>
            <w:proofErr w:type="gramStart"/>
            <w:r w:rsidRPr="00161761">
              <w:rPr>
                <w:b/>
                <w:bCs/>
                <w:color w:val="auto"/>
                <w:lang w:val="ru"/>
              </w:rPr>
              <w:t>шт</w:t>
            </w:r>
            <w:proofErr w:type="spellEnd"/>
            <w:proofErr w:type="gramEnd"/>
          </w:p>
        </w:tc>
        <w:tc>
          <w:tcPr>
            <w:tcW w:w="1671" w:type="dxa"/>
            <w:hideMark/>
          </w:tcPr>
          <w:p w:rsidR="00161761" w:rsidRPr="00161761" w:rsidRDefault="00161761">
            <w:pPr>
              <w:jc w:val="center"/>
              <w:rPr>
                <w:b/>
                <w:bCs/>
                <w:color w:val="auto"/>
                <w:lang w:val="ru"/>
              </w:rPr>
            </w:pPr>
            <w:r w:rsidRPr="00161761">
              <w:rPr>
                <w:b/>
                <w:bCs/>
                <w:color w:val="auto"/>
                <w:lang w:val="ru"/>
              </w:rPr>
              <w:t>1</w:t>
            </w:r>
          </w:p>
        </w:tc>
      </w:tr>
      <w:tr w:rsidR="00161761" w:rsidRPr="00161761" w:rsidTr="00161761">
        <w:trPr>
          <w:trHeight w:val="300"/>
        </w:trPr>
        <w:tc>
          <w:tcPr>
            <w:tcW w:w="1020" w:type="dxa"/>
            <w:hideMark/>
          </w:tcPr>
          <w:p w:rsidR="00161761" w:rsidRPr="00161761" w:rsidRDefault="00161761">
            <w:pPr>
              <w:jc w:val="center"/>
              <w:rPr>
                <w:b/>
                <w:bCs/>
                <w:color w:val="auto"/>
                <w:lang w:val="ru"/>
              </w:rPr>
            </w:pPr>
            <w:r w:rsidRPr="00161761">
              <w:rPr>
                <w:b/>
                <w:bCs/>
                <w:color w:val="auto"/>
                <w:lang w:val="ru"/>
              </w:rPr>
              <w:t>3</w:t>
            </w:r>
          </w:p>
        </w:tc>
        <w:tc>
          <w:tcPr>
            <w:tcW w:w="5880" w:type="dxa"/>
            <w:hideMark/>
          </w:tcPr>
          <w:p w:rsidR="00161761" w:rsidRPr="00161761" w:rsidRDefault="00161761" w:rsidP="00161761">
            <w:pPr>
              <w:jc w:val="center"/>
              <w:rPr>
                <w:b/>
                <w:bCs/>
                <w:color w:val="auto"/>
                <w:lang w:val="ru"/>
              </w:rPr>
            </w:pPr>
            <w:r w:rsidRPr="00161761">
              <w:rPr>
                <w:b/>
                <w:bCs/>
                <w:color w:val="auto"/>
                <w:lang w:val="ru"/>
              </w:rPr>
              <w:t>Силовой трансформатор ТМГ-160/10</w:t>
            </w:r>
          </w:p>
        </w:tc>
        <w:tc>
          <w:tcPr>
            <w:tcW w:w="1176" w:type="dxa"/>
            <w:hideMark/>
          </w:tcPr>
          <w:p w:rsidR="00161761" w:rsidRPr="00161761" w:rsidRDefault="00161761">
            <w:pPr>
              <w:jc w:val="center"/>
              <w:rPr>
                <w:b/>
                <w:bCs/>
                <w:color w:val="auto"/>
                <w:lang w:val="ru"/>
              </w:rPr>
            </w:pPr>
            <w:proofErr w:type="spellStart"/>
            <w:proofErr w:type="gramStart"/>
            <w:r w:rsidRPr="00161761">
              <w:rPr>
                <w:b/>
                <w:bCs/>
                <w:color w:val="auto"/>
                <w:lang w:val="ru"/>
              </w:rPr>
              <w:t>шт</w:t>
            </w:r>
            <w:proofErr w:type="spellEnd"/>
            <w:proofErr w:type="gramEnd"/>
          </w:p>
        </w:tc>
        <w:tc>
          <w:tcPr>
            <w:tcW w:w="1671" w:type="dxa"/>
            <w:hideMark/>
          </w:tcPr>
          <w:p w:rsidR="00161761" w:rsidRPr="00161761" w:rsidRDefault="00161761">
            <w:pPr>
              <w:jc w:val="center"/>
              <w:rPr>
                <w:b/>
                <w:bCs/>
                <w:color w:val="auto"/>
                <w:lang w:val="ru"/>
              </w:rPr>
            </w:pPr>
            <w:r w:rsidRPr="00161761">
              <w:rPr>
                <w:b/>
                <w:bCs/>
                <w:color w:val="auto"/>
                <w:lang w:val="ru"/>
              </w:rPr>
              <w:t>1</w:t>
            </w:r>
          </w:p>
        </w:tc>
      </w:tr>
      <w:tr w:rsidR="00161761" w:rsidRPr="00161761" w:rsidTr="00161761">
        <w:trPr>
          <w:trHeight w:val="465"/>
        </w:trPr>
        <w:tc>
          <w:tcPr>
            <w:tcW w:w="1020" w:type="dxa"/>
            <w:hideMark/>
          </w:tcPr>
          <w:p w:rsidR="00161761" w:rsidRPr="00161761" w:rsidRDefault="00161761">
            <w:pPr>
              <w:jc w:val="center"/>
              <w:rPr>
                <w:b/>
                <w:bCs/>
                <w:color w:val="auto"/>
                <w:lang w:val="ru"/>
              </w:rPr>
            </w:pPr>
            <w:r w:rsidRPr="00161761">
              <w:rPr>
                <w:b/>
                <w:bCs/>
                <w:color w:val="auto"/>
                <w:lang w:val="ru"/>
              </w:rPr>
              <w:t>4</w:t>
            </w:r>
          </w:p>
        </w:tc>
        <w:tc>
          <w:tcPr>
            <w:tcW w:w="5880" w:type="dxa"/>
            <w:hideMark/>
          </w:tcPr>
          <w:p w:rsidR="00161761" w:rsidRPr="00161761" w:rsidRDefault="00161761" w:rsidP="00161761">
            <w:pPr>
              <w:jc w:val="center"/>
              <w:rPr>
                <w:b/>
                <w:bCs/>
                <w:color w:val="auto"/>
                <w:lang w:val="ru"/>
              </w:rPr>
            </w:pPr>
            <w:r w:rsidRPr="00161761">
              <w:rPr>
                <w:b/>
                <w:bCs/>
                <w:color w:val="auto"/>
                <w:lang w:val="ru"/>
              </w:rPr>
              <w:t>Устройство бетонных фундаментов общего назначения объемом: до 5 м3</w:t>
            </w:r>
          </w:p>
        </w:tc>
        <w:tc>
          <w:tcPr>
            <w:tcW w:w="1176" w:type="dxa"/>
            <w:hideMark/>
          </w:tcPr>
          <w:p w:rsidR="00161761" w:rsidRPr="00161761" w:rsidRDefault="00161761">
            <w:pPr>
              <w:jc w:val="center"/>
              <w:rPr>
                <w:b/>
                <w:bCs/>
                <w:color w:val="auto"/>
                <w:lang w:val="ru"/>
              </w:rPr>
            </w:pPr>
            <w:r w:rsidRPr="00161761">
              <w:rPr>
                <w:b/>
                <w:bCs/>
                <w:color w:val="auto"/>
                <w:lang w:val="ru"/>
              </w:rPr>
              <w:t>100 м3</w:t>
            </w:r>
          </w:p>
        </w:tc>
        <w:tc>
          <w:tcPr>
            <w:tcW w:w="1671" w:type="dxa"/>
            <w:hideMark/>
          </w:tcPr>
          <w:p w:rsidR="00161761" w:rsidRPr="00161761" w:rsidRDefault="00161761">
            <w:pPr>
              <w:jc w:val="center"/>
              <w:rPr>
                <w:b/>
                <w:bCs/>
                <w:color w:val="auto"/>
                <w:lang w:val="ru"/>
              </w:rPr>
            </w:pPr>
            <w:r w:rsidRPr="00161761">
              <w:rPr>
                <w:b/>
                <w:bCs/>
                <w:color w:val="auto"/>
                <w:lang w:val="ru"/>
              </w:rPr>
              <w:t>0,02</w:t>
            </w:r>
          </w:p>
        </w:tc>
      </w:tr>
      <w:tr w:rsidR="00161761" w:rsidRPr="00161761" w:rsidTr="00161761">
        <w:trPr>
          <w:trHeight w:val="300"/>
        </w:trPr>
        <w:tc>
          <w:tcPr>
            <w:tcW w:w="1020" w:type="dxa"/>
            <w:hideMark/>
          </w:tcPr>
          <w:p w:rsidR="00161761" w:rsidRPr="00161761" w:rsidRDefault="00161761">
            <w:pPr>
              <w:jc w:val="center"/>
              <w:rPr>
                <w:b/>
                <w:bCs/>
                <w:color w:val="auto"/>
                <w:lang w:val="ru"/>
              </w:rPr>
            </w:pPr>
            <w:r w:rsidRPr="00161761">
              <w:rPr>
                <w:b/>
                <w:bCs/>
                <w:color w:val="auto"/>
                <w:lang w:val="ru"/>
              </w:rPr>
              <w:t>5</w:t>
            </w:r>
          </w:p>
        </w:tc>
        <w:tc>
          <w:tcPr>
            <w:tcW w:w="5880" w:type="dxa"/>
            <w:hideMark/>
          </w:tcPr>
          <w:p w:rsidR="00161761" w:rsidRPr="00161761" w:rsidRDefault="00161761" w:rsidP="00161761">
            <w:pPr>
              <w:jc w:val="center"/>
              <w:rPr>
                <w:b/>
                <w:bCs/>
                <w:color w:val="auto"/>
                <w:lang w:val="ru"/>
              </w:rPr>
            </w:pPr>
            <w:r w:rsidRPr="00161761">
              <w:rPr>
                <w:b/>
                <w:bCs/>
                <w:color w:val="auto"/>
                <w:lang w:val="ru"/>
              </w:rPr>
              <w:t>Смеси бетонные тяжелого бетона (БСТ), класс В22,5 (М300)</w:t>
            </w:r>
          </w:p>
        </w:tc>
        <w:tc>
          <w:tcPr>
            <w:tcW w:w="1176" w:type="dxa"/>
            <w:hideMark/>
          </w:tcPr>
          <w:p w:rsidR="00161761" w:rsidRPr="00161761" w:rsidRDefault="00161761">
            <w:pPr>
              <w:jc w:val="center"/>
              <w:rPr>
                <w:b/>
                <w:bCs/>
                <w:color w:val="auto"/>
                <w:lang w:val="ru"/>
              </w:rPr>
            </w:pPr>
            <w:r w:rsidRPr="00161761">
              <w:rPr>
                <w:b/>
                <w:bCs/>
                <w:color w:val="auto"/>
                <w:lang w:val="ru"/>
              </w:rPr>
              <w:t>м3</w:t>
            </w:r>
          </w:p>
        </w:tc>
        <w:tc>
          <w:tcPr>
            <w:tcW w:w="1671" w:type="dxa"/>
            <w:hideMark/>
          </w:tcPr>
          <w:p w:rsidR="00161761" w:rsidRPr="00161761" w:rsidRDefault="00161761">
            <w:pPr>
              <w:jc w:val="center"/>
              <w:rPr>
                <w:b/>
                <w:bCs/>
                <w:color w:val="auto"/>
                <w:lang w:val="ru"/>
              </w:rPr>
            </w:pPr>
            <w:r w:rsidRPr="00161761">
              <w:rPr>
                <w:b/>
                <w:bCs/>
                <w:color w:val="auto"/>
                <w:lang w:val="ru"/>
              </w:rPr>
              <w:t>2,04</w:t>
            </w:r>
          </w:p>
        </w:tc>
      </w:tr>
      <w:tr w:rsidR="00161761" w:rsidRPr="00161761" w:rsidTr="00161761">
        <w:trPr>
          <w:trHeight w:val="690"/>
        </w:trPr>
        <w:tc>
          <w:tcPr>
            <w:tcW w:w="1020" w:type="dxa"/>
            <w:hideMark/>
          </w:tcPr>
          <w:p w:rsidR="00161761" w:rsidRPr="00161761" w:rsidRDefault="00161761">
            <w:pPr>
              <w:jc w:val="center"/>
              <w:rPr>
                <w:b/>
                <w:bCs/>
                <w:color w:val="auto"/>
                <w:lang w:val="ru"/>
              </w:rPr>
            </w:pPr>
            <w:r w:rsidRPr="00161761">
              <w:rPr>
                <w:b/>
                <w:bCs/>
                <w:color w:val="auto"/>
                <w:lang w:val="ru"/>
              </w:rPr>
              <w:t>6</w:t>
            </w:r>
          </w:p>
        </w:tc>
        <w:tc>
          <w:tcPr>
            <w:tcW w:w="5880" w:type="dxa"/>
            <w:hideMark/>
          </w:tcPr>
          <w:p w:rsidR="00161761" w:rsidRPr="00161761" w:rsidRDefault="00161761" w:rsidP="00161761">
            <w:pPr>
              <w:jc w:val="center"/>
              <w:rPr>
                <w:b/>
                <w:bCs/>
                <w:color w:val="auto"/>
                <w:lang w:val="ru"/>
              </w:rPr>
            </w:pPr>
            <w:r w:rsidRPr="00161761">
              <w:rPr>
                <w:b/>
                <w:bCs/>
                <w:color w:val="auto"/>
                <w:lang w:val="ru"/>
              </w:rPr>
              <w:t xml:space="preserve">Доска обрезная </w:t>
            </w:r>
            <w:proofErr w:type="spellStart"/>
            <w:r w:rsidRPr="00161761">
              <w:rPr>
                <w:b/>
                <w:bCs/>
                <w:color w:val="auto"/>
                <w:lang w:val="ru"/>
              </w:rPr>
              <w:t>антисептированная</w:t>
            </w:r>
            <w:proofErr w:type="spellEnd"/>
            <w:r w:rsidRPr="00161761">
              <w:rPr>
                <w:b/>
                <w:bCs/>
                <w:color w:val="auto"/>
                <w:lang w:val="ru"/>
              </w:rPr>
              <w:t>, естественной влажности, длина 4-6 м, ширина 150 мм, толщина 40 мм, сорт II</w:t>
            </w:r>
          </w:p>
        </w:tc>
        <w:tc>
          <w:tcPr>
            <w:tcW w:w="1176" w:type="dxa"/>
            <w:hideMark/>
          </w:tcPr>
          <w:p w:rsidR="00161761" w:rsidRPr="00161761" w:rsidRDefault="00161761">
            <w:pPr>
              <w:jc w:val="center"/>
              <w:rPr>
                <w:b/>
                <w:bCs/>
                <w:color w:val="auto"/>
                <w:lang w:val="ru"/>
              </w:rPr>
            </w:pPr>
            <w:r w:rsidRPr="00161761">
              <w:rPr>
                <w:b/>
                <w:bCs/>
                <w:color w:val="auto"/>
                <w:lang w:val="ru"/>
              </w:rPr>
              <w:t>м3</w:t>
            </w:r>
          </w:p>
        </w:tc>
        <w:tc>
          <w:tcPr>
            <w:tcW w:w="1671" w:type="dxa"/>
            <w:hideMark/>
          </w:tcPr>
          <w:p w:rsidR="00161761" w:rsidRPr="00161761" w:rsidRDefault="00161761">
            <w:pPr>
              <w:jc w:val="center"/>
              <w:rPr>
                <w:b/>
                <w:bCs/>
                <w:color w:val="auto"/>
                <w:lang w:val="ru"/>
              </w:rPr>
            </w:pPr>
            <w:r w:rsidRPr="00161761">
              <w:rPr>
                <w:b/>
                <w:bCs/>
                <w:color w:val="auto"/>
                <w:lang w:val="ru"/>
              </w:rPr>
              <w:t>0,99</w:t>
            </w:r>
          </w:p>
        </w:tc>
      </w:tr>
      <w:tr w:rsidR="00161761" w:rsidRPr="00161761" w:rsidTr="00161761">
        <w:trPr>
          <w:trHeight w:val="690"/>
        </w:trPr>
        <w:tc>
          <w:tcPr>
            <w:tcW w:w="1020" w:type="dxa"/>
            <w:hideMark/>
          </w:tcPr>
          <w:p w:rsidR="00161761" w:rsidRPr="00161761" w:rsidRDefault="00161761">
            <w:pPr>
              <w:jc w:val="center"/>
              <w:rPr>
                <w:b/>
                <w:bCs/>
                <w:color w:val="auto"/>
                <w:lang w:val="ru"/>
              </w:rPr>
            </w:pPr>
            <w:r w:rsidRPr="00161761">
              <w:rPr>
                <w:b/>
                <w:bCs/>
                <w:color w:val="auto"/>
                <w:lang w:val="ru"/>
              </w:rPr>
              <w:t>7</w:t>
            </w:r>
          </w:p>
        </w:tc>
        <w:tc>
          <w:tcPr>
            <w:tcW w:w="5880" w:type="dxa"/>
            <w:hideMark/>
          </w:tcPr>
          <w:p w:rsidR="00161761" w:rsidRPr="00161761" w:rsidRDefault="00161761" w:rsidP="00161761">
            <w:pPr>
              <w:jc w:val="center"/>
              <w:rPr>
                <w:b/>
                <w:bCs/>
                <w:color w:val="auto"/>
                <w:lang w:val="ru"/>
              </w:rPr>
            </w:pPr>
            <w:r w:rsidRPr="00161761">
              <w:rPr>
                <w:b/>
                <w:bCs/>
                <w:color w:val="auto"/>
                <w:lang w:val="ru"/>
              </w:rPr>
              <w:t>Сверление вертикальных отверстий в бетонных конструкциях полов перфоратором глубиной 200 мм диаметром: свыше 25 мм до 32 мм</w:t>
            </w:r>
          </w:p>
        </w:tc>
        <w:tc>
          <w:tcPr>
            <w:tcW w:w="1176" w:type="dxa"/>
            <w:hideMark/>
          </w:tcPr>
          <w:p w:rsidR="00161761" w:rsidRPr="00161761" w:rsidRDefault="00161761">
            <w:pPr>
              <w:jc w:val="center"/>
              <w:rPr>
                <w:b/>
                <w:bCs/>
                <w:color w:val="auto"/>
                <w:lang w:val="ru"/>
              </w:rPr>
            </w:pPr>
            <w:r w:rsidRPr="00161761">
              <w:rPr>
                <w:b/>
                <w:bCs/>
                <w:color w:val="auto"/>
                <w:lang w:val="ru"/>
              </w:rPr>
              <w:t>100 отверстий</w:t>
            </w:r>
          </w:p>
        </w:tc>
        <w:tc>
          <w:tcPr>
            <w:tcW w:w="1671" w:type="dxa"/>
            <w:hideMark/>
          </w:tcPr>
          <w:p w:rsidR="00161761" w:rsidRPr="00161761" w:rsidRDefault="00161761">
            <w:pPr>
              <w:jc w:val="center"/>
              <w:rPr>
                <w:b/>
                <w:bCs/>
                <w:color w:val="auto"/>
                <w:lang w:val="ru"/>
              </w:rPr>
            </w:pPr>
            <w:r w:rsidRPr="00161761">
              <w:rPr>
                <w:b/>
                <w:bCs/>
                <w:color w:val="auto"/>
                <w:lang w:val="ru"/>
              </w:rPr>
              <w:t>0,2</w:t>
            </w:r>
          </w:p>
        </w:tc>
      </w:tr>
      <w:tr w:rsidR="00161761" w:rsidRPr="00161761" w:rsidTr="00161761">
        <w:trPr>
          <w:trHeight w:val="300"/>
        </w:trPr>
        <w:tc>
          <w:tcPr>
            <w:tcW w:w="1020" w:type="dxa"/>
            <w:hideMark/>
          </w:tcPr>
          <w:p w:rsidR="00161761" w:rsidRPr="00161761" w:rsidRDefault="00161761">
            <w:pPr>
              <w:jc w:val="center"/>
              <w:rPr>
                <w:b/>
                <w:bCs/>
                <w:color w:val="auto"/>
                <w:lang w:val="ru"/>
              </w:rPr>
            </w:pPr>
            <w:r w:rsidRPr="00161761">
              <w:rPr>
                <w:b/>
                <w:bCs/>
                <w:color w:val="auto"/>
                <w:lang w:val="ru"/>
              </w:rPr>
              <w:t>8</w:t>
            </w:r>
          </w:p>
        </w:tc>
        <w:tc>
          <w:tcPr>
            <w:tcW w:w="5880" w:type="dxa"/>
            <w:hideMark/>
          </w:tcPr>
          <w:p w:rsidR="00161761" w:rsidRPr="00161761" w:rsidRDefault="00161761" w:rsidP="00161761">
            <w:pPr>
              <w:jc w:val="center"/>
              <w:rPr>
                <w:b/>
                <w:bCs/>
                <w:color w:val="auto"/>
                <w:lang w:val="ru"/>
              </w:rPr>
            </w:pPr>
            <w:r w:rsidRPr="00161761">
              <w:rPr>
                <w:b/>
                <w:bCs/>
                <w:color w:val="auto"/>
                <w:lang w:val="ru"/>
              </w:rPr>
              <w:t xml:space="preserve">Заземлитель </w:t>
            </w:r>
            <w:proofErr w:type="gramStart"/>
            <w:r w:rsidRPr="00161761">
              <w:rPr>
                <w:b/>
                <w:bCs/>
                <w:color w:val="auto"/>
                <w:lang w:val="ru"/>
              </w:rPr>
              <w:t>горизонтальный</w:t>
            </w:r>
            <w:proofErr w:type="gramEnd"/>
            <w:r w:rsidRPr="00161761">
              <w:rPr>
                <w:b/>
                <w:bCs/>
                <w:color w:val="auto"/>
                <w:lang w:val="ru"/>
              </w:rPr>
              <w:t xml:space="preserve"> из стали</w:t>
            </w:r>
          </w:p>
        </w:tc>
        <w:tc>
          <w:tcPr>
            <w:tcW w:w="1176" w:type="dxa"/>
            <w:hideMark/>
          </w:tcPr>
          <w:p w:rsidR="00161761" w:rsidRPr="00161761" w:rsidRDefault="00161761">
            <w:pPr>
              <w:jc w:val="center"/>
              <w:rPr>
                <w:b/>
                <w:bCs/>
                <w:color w:val="auto"/>
                <w:lang w:val="ru"/>
              </w:rPr>
            </w:pPr>
            <w:r w:rsidRPr="00161761">
              <w:rPr>
                <w:b/>
                <w:bCs/>
                <w:color w:val="auto"/>
                <w:lang w:val="ru"/>
              </w:rPr>
              <w:t>100 м</w:t>
            </w:r>
          </w:p>
        </w:tc>
        <w:tc>
          <w:tcPr>
            <w:tcW w:w="1671" w:type="dxa"/>
            <w:hideMark/>
          </w:tcPr>
          <w:p w:rsidR="00161761" w:rsidRPr="00161761" w:rsidRDefault="00161761">
            <w:pPr>
              <w:jc w:val="center"/>
              <w:rPr>
                <w:b/>
                <w:bCs/>
                <w:color w:val="auto"/>
                <w:lang w:val="ru"/>
              </w:rPr>
            </w:pPr>
            <w:r w:rsidRPr="00161761">
              <w:rPr>
                <w:b/>
                <w:bCs/>
                <w:color w:val="auto"/>
                <w:lang w:val="ru"/>
              </w:rPr>
              <w:t>0,12</w:t>
            </w:r>
          </w:p>
        </w:tc>
      </w:tr>
      <w:tr w:rsidR="00161761" w:rsidRPr="00161761" w:rsidTr="00161761">
        <w:trPr>
          <w:trHeight w:val="465"/>
        </w:trPr>
        <w:tc>
          <w:tcPr>
            <w:tcW w:w="1020" w:type="dxa"/>
            <w:hideMark/>
          </w:tcPr>
          <w:p w:rsidR="00161761" w:rsidRPr="00161761" w:rsidRDefault="00161761">
            <w:pPr>
              <w:jc w:val="center"/>
              <w:rPr>
                <w:b/>
                <w:bCs/>
                <w:color w:val="auto"/>
                <w:lang w:val="ru"/>
              </w:rPr>
            </w:pPr>
            <w:r w:rsidRPr="00161761">
              <w:rPr>
                <w:b/>
                <w:bCs/>
                <w:color w:val="auto"/>
                <w:lang w:val="ru"/>
              </w:rPr>
              <w:t>9</w:t>
            </w:r>
          </w:p>
        </w:tc>
        <w:tc>
          <w:tcPr>
            <w:tcW w:w="5880" w:type="dxa"/>
            <w:hideMark/>
          </w:tcPr>
          <w:p w:rsidR="00161761" w:rsidRPr="00161761" w:rsidRDefault="00161761" w:rsidP="00161761">
            <w:pPr>
              <w:jc w:val="center"/>
              <w:rPr>
                <w:b/>
                <w:bCs/>
                <w:color w:val="auto"/>
                <w:lang w:val="ru"/>
              </w:rPr>
            </w:pPr>
            <w:r w:rsidRPr="00161761">
              <w:rPr>
                <w:b/>
                <w:bCs/>
                <w:color w:val="auto"/>
                <w:lang w:val="ru"/>
              </w:rPr>
              <w:t>Прокат стальной горячекатаный полосовой, марки стали Ст3сп, Ст3пс, размеры 40х4 мм</w:t>
            </w:r>
          </w:p>
        </w:tc>
        <w:tc>
          <w:tcPr>
            <w:tcW w:w="1176" w:type="dxa"/>
            <w:hideMark/>
          </w:tcPr>
          <w:p w:rsidR="00161761" w:rsidRPr="00161761" w:rsidRDefault="00161761">
            <w:pPr>
              <w:jc w:val="center"/>
              <w:rPr>
                <w:b/>
                <w:bCs/>
                <w:color w:val="auto"/>
                <w:lang w:val="ru"/>
              </w:rPr>
            </w:pPr>
            <w:r w:rsidRPr="00161761">
              <w:rPr>
                <w:b/>
                <w:bCs/>
                <w:color w:val="auto"/>
                <w:lang w:val="ru"/>
              </w:rPr>
              <w:t>т</w:t>
            </w:r>
          </w:p>
        </w:tc>
        <w:tc>
          <w:tcPr>
            <w:tcW w:w="1671" w:type="dxa"/>
            <w:hideMark/>
          </w:tcPr>
          <w:p w:rsidR="00161761" w:rsidRPr="00161761" w:rsidRDefault="00161761">
            <w:pPr>
              <w:jc w:val="center"/>
              <w:rPr>
                <w:b/>
                <w:bCs/>
                <w:color w:val="auto"/>
                <w:lang w:val="ru"/>
              </w:rPr>
            </w:pPr>
            <w:r w:rsidRPr="00161761">
              <w:rPr>
                <w:b/>
                <w:bCs/>
                <w:color w:val="auto"/>
                <w:lang w:val="ru"/>
              </w:rPr>
              <w:t>0,016</w:t>
            </w:r>
          </w:p>
        </w:tc>
      </w:tr>
      <w:tr w:rsidR="00161761" w:rsidRPr="00161761" w:rsidTr="00161761">
        <w:trPr>
          <w:trHeight w:val="465"/>
        </w:trPr>
        <w:tc>
          <w:tcPr>
            <w:tcW w:w="1020" w:type="dxa"/>
            <w:hideMark/>
          </w:tcPr>
          <w:p w:rsidR="00161761" w:rsidRPr="00161761" w:rsidRDefault="00161761">
            <w:pPr>
              <w:jc w:val="center"/>
              <w:rPr>
                <w:b/>
                <w:bCs/>
                <w:color w:val="auto"/>
                <w:lang w:val="ru"/>
              </w:rPr>
            </w:pPr>
            <w:r w:rsidRPr="00161761">
              <w:rPr>
                <w:b/>
                <w:bCs/>
                <w:color w:val="auto"/>
                <w:lang w:val="ru"/>
              </w:rPr>
              <w:t>10</w:t>
            </w:r>
          </w:p>
        </w:tc>
        <w:tc>
          <w:tcPr>
            <w:tcW w:w="5880" w:type="dxa"/>
            <w:hideMark/>
          </w:tcPr>
          <w:p w:rsidR="00161761" w:rsidRPr="00161761" w:rsidRDefault="00161761" w:rsidP="00161761">
            <w:pPr>
              <w:jc w:val="center"/>
              <w:rPr>
                <w:b/>
                <w:bCs/>
                <w:color w:val="auto"/>
                <w:lang w:val="ru"/>
              </w:rPr>
            </w:pPr>
            <w:r w:rsidRPr="00161761">
              <w:rPr>
                <w:b/>
                <w:bCs/>
                <w:color w:val="auto"/>
                <w:lang w:val="ru"/>
              </w:rPr>
              <w:t>Заземлитель вертикальный из угловой стали размером: 50х50х5 мм</w:t>
            </w:r>
          </w:p>
        </w:tc>
        <w:tc>
          <w:tcPr>
            <w:tcW w:w="1176" w:type="dxa"/>
            <w:hideMark/>
          </w:tcPr>
          <w:p w:rsidR="00161761" w:rsidRPr="00161761" w:rsidRDefault="00161761">
            <w:pPr>
              <w:jc w:val="center"/>
              <w:rPr>
                <w:b/>
                <w:bCs/>
                <w:color w:val="auto"/>
                <w:lang w:val="ru"/>
              </w:rPr>
            </w:pPr>
            <w:r w:rsidRPr="00161761">
              <w:rPr>
                <w:b/>
                <w:bCs/>
                <w:color w:val="auto"/>
                <w:lang w:val="ru"/>
              </w:rPr>
              <w:t xml:space="preserve">10 </w:t>
            </w:r>
            <w:proofErr w:type="spellStart"/>
            <w:proofErr w:type="gramStart"/>
            <w:r w:rsidRPr="00161761">
              <w:rPr>
                <w:b/>
                <w:bCs/>
                <w:color w:val="auto"/>
                <w:lang w:val="ru"/>
              </w:rPr>
              <w:t>шт</w:t>
            </w:r>
            <w:proofErr w:type="spellEnd"/>
            <w:proofErr w:type="gramEnd"/>
          </w:p>
        </w:tc>
        <w:tc>
          <w:tcPr>
            <w:tcW w:w="1671" w:type="dxa"/>
            <w:hideMark/>
          </w:tcPr>
          <w:p w:rsidR="00161761" w:rsidRPr="00161761" w:rsidRDefault="00161761">
            <w:pPr>
              <w:jc w:val="center"/>
              <w:rPr>
                <w:b/>
                <w:bCs/>
                <w:color w:val="auto"/>
                <w:lang w:val="ru"/>
              </w:rPr>
            </w:pPr>
            <w:r w:rsidRPr="00161761">
              <w:rPr>
                <w:b/>
                <w:bCs/>
                <w:color w:val="auto"/>
                <w:lang w:val="ru"/>
              </w:rPr>
              <w:t>0,4</w:t>
            </w:r>
          </w:p>
        </w:tc>
      </w:tr>
      <w:tr w:rsidR="00161761" w:rsidRPr="00161761" w:rsidTr="00161761">
        <w:trPr>
          <w:trHeight w:val="690"/>
        </w:trPr>
        <w:tc>
          <w:tcPr>
            <w:tcW w:w="1020" w:type="dxa"/>
            <w:hideMark/>
          </w:tcPr>
          <w:p w:rsidR="00161761" w:rsidRPr="00161761" w:rsidRDefault="00161761">
            <w:pPr>
              <w:jc w:val="center"/>
              <w:rPr>
                <w:b/>
                <w:bCs/>
                <w:color w:val="auto"/>
                <w:lang w:val="ru"/>
              </w:rPr>
            </w:pPr>
            <w:r w:rsidRPr="00161761">
              <w:rPr>
                <w:b/>
                <w:bCs/>
                <w:color w:val="auto"/>
                <w:lang w:val="ru"/>
              </w:rPr>
              <w:t>11</w:t>
            </w:r>
          </w:p>
        </w:tc>
        <w:tc>
          <w:tcPr>
            <w:tcW w:w="5880" w:type="dxa"/>
            <w:hideMark/>
          </w:tcPr>
          <w:p w:rsidR="00161761" w:rsidRPr="00161761" w:rsidRDefault="00161761" w:rsidP="00161761">
            <w:pPr>
              <w:jc w:val="center"/>
              <w:rPr>
                <w:b/>
                <w:bCs/>
                <w:color w:val="auto"/>
                <w:lang w:val="ru"/>
              </w:rPr>
            </w:pPr>
            <w:r w:rsidRPr="00161761">
              <w:rPr>
                <w:b/>
                <w:bCs/>
                <w:color w:val="auto"/>
                <w:lang w:val="ru"/>
              </w:rPr>
              <w:t>Уголок стальной горячекатаный равнополочный, марка стали 09Г2С, 12Г2С, ширина полок 50-90 мм, толщина полки 3-9 мм</w:t>
            </w:r>
          </w:p>
        </w:tc>
        <w:tc>
          <w:tcPr>
            <w:tcW w:w="1176" w:type="dxa"/>
            <w:hideMark/>
          </w:tcPr>
          <w:p w:rsidR="00161761" w:rsidRPr="00161761" w:rsidRDefault="00161761">
            <w:pPr>
              <w:jc w:val="center"/>
              <w:rPr>
                <w:b/>
                <w:bCs/>
                <w:color w:val="auto"/>
                <w:lang w:val="ru"/>
              </w:rPr>
            </w:pPr>
            <w:r w:rsidRPr="00161761">
              <w:rPr>
                <w:b/>
                <w:bCs/>
                <w:color w:val="auto"/>
                <w:lang w:val="ru"/>
              </w:rPr>
              <w:t>т</w:t>
            </w:r>
          </w:p>
        </w:tc>
        <w:tc>
          <w:tcPr>
            <w:tcW w:w="1671" w:type="dxa"/>
            <w:hideMark/>
          </w:tcPr>
          <w:p w:rsidR="00161761" w:rsidRPr="00161761" w:rsidRDefault="00161761">
            <w:pPr>
              <w:jc w:val="center"/>
              <w:rPr>
                <w:b/>
                <w:bCs/>
                <w:color w:val="auto"/>
                <w:lang w:val="ru"/>
              </w:rPr>
            </w:pPr>
            <w:r w:rsidRPr="00161761">
              <w:rPr>
                <w:b/>
                <w:bCs/>
                <w:color w:val="auto"/>
                <w:lang w:val="ru"/>
              </w:rPr>
              <w:t>0,024</w:t>
            </w:r>
          </w:p>
        </w:tc>
      </w:tr>
    </w:tbl>
    <w:p w:rsidR="006A307C" w:rsidRDefault="006A307C"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A33903">
      <w:pPr>
        <w:jc w:val="cente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046FA3" w:rsidRDefault="00046FA3" w:rsidP="00046FA3">
      <w:pPr>
        <w:rPr>
          <w:rFonts w:ascii="Times New Roman" w:eastAsia="Times New Roman" w:hAnsi="Times New Roman" w:cs="Times New Roman"/>
          <w:b/>
          <w:bCs/>
          <w:color w:val="auto"/>
          <w:sz w:val="32"/>
          <w:lang w:val="ru-RU"/>
        </w:rPr>
      </w:pPr>
    </w:p>
    <w:p w:rsidR="00046FA3" w:rsidRPr="00046FA3" w:rsidRDefault="00046FA3" w:rsidP="00046FA3">
      <w:pPr>
        <w:jc w:val="center"/>
        <w:rPr>
          <w:rFonts w:ascii="Times New Roman" w:eastAsia="Times New Roman" w:hAnsi="Times New Roman" w:cs="Times New Roman"/>
          <w:b/>
          <w:color w:val="auto"/>
          <w:lang w:val="ru-RU"/>
        </w:rPr>
      </w:pPr>
      <w:r w:rsidRPr="00046FA3">
        <w:rPr>
          <w:rFonts w:ascii="Times New Roman" w:eastAsia="Times New Roman" w:hAnsi="Times New Roman" w:cs="Times New Roman"/>
          <w:b/>
          <w:color w:val="auto"/>
          <w:lang w:val="ru-RU"/>
        </w:rPr>
        <w:t>Техническое задание №2</w:t>
      </w:r>
    </w:p>
    <w:p w:rsidR="00D366CB" w:rsidRDefault="00046FA3" w:rsidP="00046FA3">
      <w:pPr>
        <w:jc w:val="center"/>
        <w:rPr>
          <w:rFonts w:ascii="Times New Roman" w:eastAsia="Times New Roman" w:hAnsi="Times New Roman" w:cs="Times New Roman"/>
          <w:b/>
          <w:color w:val="auto"/>
          <w:lang w:val="ru-RU"/>
        </w:rPr>
      </w:pPr>
      <w:r w:rsidRPr="00046FA3">
        <w:rPr>
          <w:rFonts w:ascii="Times New Roman" w:eastAsia="Times New Roman" w:hAnsi="Times New Roman" w:cs="Times New Roman"/>
          <w:b/>
          <w:color w:val="auto"/>
          <w:lang w:val="ru-RU"/>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ВЛ-10кВ от концевой опоры до проектируемого КТП, работы по строительству КЛ-0,4кВ от РУ-0,4 </w:t>
      </w:r>
      <w:proofErr w:type="spellStart"/>
      <w:r w:rsidRPr="00046FA3">
        <w:rPr>
          <w:rFonts w:ascii="Times New Roman" w:eastAsia="Times New Roman" w:hAnsi="Times New Roman" w:cs="Times New Roman"/>
          <w:b/>
          <w:color w:val="auto"/>
          <w:lang w:val="ru-RU"/>
        </w:rPr>
        <w:t>кВ</w:t>
      </w:r>
      <w:proofErr w:type="spellEnd"/>
      <w:r w:rsidRPr="00046FA3">
        <w:rPr>
          <w:rFonts w:ascii="Times New Roman" w:eastAsia="Times New Roman" w:hAnsi="Times New Roman" w:cs="Times New Roman"/>
          <w:b/>
          <w:color w:val="auto"/>
          <w:lang w:val="ru-RU"/>
        </w:rPr>
        <w:t xml:space="preserve"> проектируемого КТП </w:t>
      </w:r>
      <w:proofErr w:type="gramStart"/>
      <w:r w:rsidRPr="00046FA3">
        <w:rPr>
          <w:rFonts w:ascii="Times New Roman" w:eastAsia="Times New Roman" w:hAnsi="Times New Roman" w:cs="Times New Roman"/>
          <w:b/>
          <w:color w:val="auto"/>
          <w:lang w:val="ru-RU"/>
        </w:rPr>
        <w:t>до</w:t>
      </w:r>
      <w:proofErr w:type="gramEnd"/>
      <w:r w:rsidRPr="00046FA3">
        <w:rPr>
          <w:rFonts w:ascii="Times New Roman" w:eastAsia="Times New Roman" w:hAnsi="Times New Roman" w:cs="Times New Roman"/>
          <w:b/>
          <w:color w:val="auto"/>
          <w:lang w:val="ru-RU"/>
        </w:rPr>
        <w:t xml:space="preserve"> ВРУ ЭЗС по адресу: Кабардино-Балкарская республика, </w:t>
      </w:r>
      <w:proofErr w:type="spellStart"/>
      <w:r w:rsidRPr="00046FA3">
        <w:rPr>
          <w:rFonts w:ascii="Times New Roman" w:eastAsia="Times New Roman" w:hAnsi="Times New Roman" w:cs="Times New Roman"/>
          <w:b/>
          <w:color w:val="auto"/>
          <w:lang w:val="ru-RU"/>
        </w:rPr>
        <w:t>Черекский</w:t>
      </w:r>
      <w:proofErr w:type="spellEnd"/>
      <w:r w:rsidRPr="00046FA3">
        <w:rPr>
          <w:rFonts w:ascii="Times New Roman" w:eastAsia="Times New Roman" w:hAnsi="Times New Roman" w:cs="Times New Roman"/>
          <w:b/>
          <w:color w:val="auto"/>
          <w:lang w:val="ru-RU"/>
        </w:rPr>
        <w:t xml:space="preserve"> р-н, </w:t>
      </w:r>
      <w:proofErr w:type="spellStart"/>
      <w:r w:rsidRPr="00046FA3">
        <w:rPr>
          <w:rFonts w:ascii="Times New Roman" w:eastAsia="Times New Roman" w:hAnsi="Times New Roman" w:cs="Times New Roman"/>
          <w:b/>
          <w:color w:val="auto"/>
          <w:lang w:val="ru-RU"/>
        </w:rPr>
        <w:t>с</w:t>
      </w:r>
      <w:proofErr w:type="gramStart"/>
      <w:r w:rsidRPr="00046FA3">
        <w:rPr>
          <w:rFonts w:ascii="Times New Roman" w:eastAsia="Times New Roman" w:hAnsi="Times New Roman" w:cs="Times New Roman"/>
          <w:b/>
          <w:color w:val="auto"/>
          <w:lang w:val="ru-RU"/>
        </w:rPr>
        <w:t>.Б</w:t>
      </w:r>
      <w:proofErr w:type="gramEnd"/>
      <w:r w:rsidRPr="00046FA3">
        <w:rPr>
          <w:rFonts w:ascii="Times New Roman" w:eastAsia="Times New Roman" w:hAnsi="Times New Roman" w:cs="Times New Roman"/>
          <w:b/>
          <w:color w:val="auto"/>
          <w:lang w:val="ru-RU"/>
        </w:rPr>
        <w:t>абугент</w:t>
      </w:r>
      <w:proofErr w:type="spellEnd"/>
      <w:r w:rsidRPr="00046FA3">
        <w:rPr>
          <w:rFonts w:ascii="Times New Roman" w:eastAsia="Times New Roman" w:hAnsi="Times New Roman" w:cs="Times New Roman"/>
          <w:b/>
          <w:color w:val="auto"/>
          <w:lang w:val="ru-RU"/>
        </w:rPr>
        <w:t xml:space="preserve">, Верхние Голубые озера, </w:t>
      </w:r>
      <w:proofErr w:type="spellStart"/>
      <w:r w:rsidRPr="00046FA3">
        <w:rPr>
          <w:rFonts w:ascii="Times New Roman" w:eastAsia="Times New Roman" w:hAnsi="Times New Roman" w:cs="Times New Roman"/>
          <w:b/>
          <w:color w:val="auto"/>
          <w:lang w:val="ru-RU"/>
        </w:rPr>
        <w:t>кад</w:t>
      </w:r>
      <w:proofErr w:type="spellEnd"/>
      <w:r w:rsidRPr="00046FA3">
        <w:rPr>
          <w:rFonts w:ascii="Times New Roman" w:eastAsia="Times New Roman" w:hAnsi="Times New Roman" w:cs="Times New Roman"/>
          <w:b/>
          <w:color w:val="auto"/>
          <w:lang w:val="ru-RU"/>
        </w:rPr>
        <w:t>. №  07:05:1800000:22</w:t>
      </w:r>
    </w:p>
    <w:p w:rsidR="00046FA3" w:rsidRDefault="00046FA3" w:rsidP="00046FA3">
      <w:pPr>
        <w:jc w:val="center"/>
        <w:rPr>
          <w:rFonts w:ascii="Times New Roman" w:eastAsia="Times New Roman" w:hAnsi="Times New Roman" w:cs="Times New Roman"/>
          <w:b/>
          <w:bCs/>
          <w:color w:val="auto"/>
          <w:lang w:val="ru-RU"/>
        </w:rPr>
      </w:pPr>
      <w:r w:rsidRPr="00161761">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046FA3" w:rsidRDefault="00046FA3" w:rsidP="00046FA3">
      <w:pPr>
        <w:jc w:val="center"/>
        <w:rPr>
          <w:rFonts w:ascii="Times New Roman" w:eastAsia="Times New Roman" w:hAnsi="Times New Roman" w:cs="Times New Roman"/>
          <w:b/>
          <w:bCs/>
          <w:color w:val="auto"/>
          <w:lang w:val="ru-RU"/>
        </w:rPr>
      </w:pPr>
    </w:p>
    <w:tbl>
      <w:tblPr>
        <w:tblStyle w:val="af5"/>
        <w:tblW w:w="0" w:type="auto"/>
        <w:tblLook w:val="04A0" w:firstRow="1" w:lastRow="0" w:firstColumn="1" w:lastColumn="0" w:noHBand="0" w:noVBand="1"/>
      </w:tblPr>
      <w:tblGrid>
        <w:gridCol w:w="1020"/>
        <w:gridCol w:w="5460"/>
        <w:gridCol w:w="1209"/>
        <w:gridCol w:w="2000"/>
      </w:tblGrid>
      <w:tr w:rsidR="00046FA3" w:rsidRPr="00046FA3" w:rsidTr="00046FA3">
        <w:trPr>
          <w:trHeight w:val="230"/>
        </w:trPr>
        <w:tc>
          <w:tcPr>
            <w:tcW w:w="1020" w:type="dxa"/>
            <w:vMerge w:val="restart"/>
            <w:hideMark/>
          </w:tcPr>
          <w:p w:rsidR="00046FA3" w:rsidRPr="00046FA3" w:rsidRDefault="00046FA3">
            <w:pPr>
              <w:jc w:val="center"/>
              <w:rPr>
                <w:b/>
                <w:color w:val="auto"/>
                <w:lang w:val="ru"/>
              </w:rPr>
            </w:pPr>
            <w:r w:rsidRPr="00046FA3">
              <w:rPr>
                <w:b/>
                <w:color w:val="auto"/>
                <w:lang w:val="ru"/>
              </w:rPr>
              <w:t xml:space="preserve">№ </w:t>
            </w:r>
            <w:proofErr w:type="gramStart"/>
            <w:r w:rsidRPr="00046FA3">
              <w:rPr>
                <w:b/>
                <w:color w:val="auto"/>
                <w:lang w:val="ru"/>
              </w:rPr>
              <w:t>п</w:t>
            </w:r>
            <w:proofErr w:type="gramEnd"/>
            <w:r w:rsidRPr="00046FA3">
              <w:rPr>
                <w:b/>
                <w:color w:val="auto"/>
                <w:lang w:val="ru"/>
              </w:rPr>
              <w:t>/п</w:t>
            </w:r>
          </w:p>
        </w:tc>
        <w:tc>
          <w:tcPr>
            <w:tcW w:w="5460" w:type="dxa"/>
            <w:vMerge w:val="restart"/>
            <w:hideMark/>
          </w:tcPr>
          <w:p w:rsidR="00046FA3" w:rsidRPr="00046FA3" w:rsidRDefault="00046FA3">
            <w:pPr>
              <w:jc w:val="center"/>
              <w:rPr>
                <w:b/>
                <w:color w:val="auto"/>
                <w:lang w:val="ru"/>
              </w:rPr>
            </w:pPr>
            <w:r w:rsidRPr="00046FA3">
              <w:rPr>
                <w:b/>
                <w:color w:val="auto"/>
                <w:lang w:val="ru"/>
              </w:rPr>
              <w:t>Наименование работ и затрат</w:t>
            </w:r>
          </w:p>
        </w:tc>
        <w:tc>
          <w:tcPr>
            <w:tcW w:w="980" w:type="dxa"/>
            <w:vMerge w:val="restart"/>
            <w:hideMark/>
          </w:tcPr>
          <w:p w:rsidR="00046FA3" w:rsidRPr="00046FA3" w:rsidRDefault="00046FA3">
            <w:pPr>
              <w:jc w:val="center"/>
              <w:rPr>
                <w:b/>
                <w:color w:val="auto"/>
                <w:lang w:val="ru"/>
              </w:rPr>
            </w:pPr>
            <w:r w:rsidRPr="00046FA3">
              <w:rPr>
                <w:b/>
                <w:color w:val="auto"/>
                <w:lang w:val="ru"/>
              </w:rPr>
              <w:t>Единица измерения</w:t>
            </w:r>
          </w:p>
        </w:tc>
        <w:tc>
          <w:tcPr>
            <w:tcW w:w="2000" w:type="dxa"/>
            <w:vMerge w:val="restart"/>
            <w:hideMark/>
          </w:tcPr>
          <w:p w:rsidR="00046FA3" w:rsidRPr="00046FA3" w:rsidRDefault="00046FA3">
            <w:pPr>
              <w:jc w:val="center"/>
              <w:rPr>
                <w:b/>
                <w:color w:val="auto"/>
                <w:lang w:val="ru"/>
              </w:rPr>
            </w:pPr>
            <w:r w:rsidRPr="00046FA3">
              <w:rPr>
                <w:b/>
                <w:color w:val="auto"/>
                <w:lang w:val="ru"/>
              </w:rPr>
              <w:t>Количество</w:t>
            </w:r>
          </w:p>
        </w:tc>
      </w:tr>
      <w:tr w:rsidR="00046FA3" w:rsidRPr="00046FA3" w:rsidTr="00046FA3">
        <w:trPr>
          <w:trHeight w:val="230"/>
        </w:trPr>
        <w:tc>
          <w:tcPr>
            <w:tcW w:w="1020" w:type="dxa"/>
            <w:vMerge/>
            <w:hideMark/>
          </w:tcPr>
          <w:p w:rsidR="00046FA3" w:rsidRPr="00046FA3" w:rsidRDefault="00046FA3" w:rsidP="00046FA3">
            <w:pPr>
              <w:jc w:val="center"/>
              <w:rPr>
                <w:b/>
                <w:color w:val="auto"/>
                <w:lang w:val="ru"/>
              </w:rPr>
            </w:pPr>
          </w:p>
        </w:tc>
        <w:tc>
          <w:tcPr>
            <w:tcW w:w="5460" w:type="dxa"/>
            <w:vMerge/>
            <w:hideMark/>
          </w:tcPr>
          <w:p w:rsidR="00046FA3" w:rsidRPr="00046FA3" w:rsidRDefault="00046FA3" w:rsidP="00046FA3">
            <w:pPr>
              <w:jc w:val="center"/>
              <w:rPr>
                <w:b/>
                <w:color w:val="auto"/>
                <w:lang w:val="ru"/>
              </w:rPr>
            </w:pPr>
          </w:p>
        </w:tc>
        <w:tc>
          <w:tcPr>
            <w:tcW w:w="980" w:type="dxa"/>
            <w:vMerge/>
            <w:hideMark/>
          </w:tcPr>
          <w:p w:rsidR="00046FA3" w:rsidRPr="00046FA3" w:rsidRDefault="00046FA3" w:rsidP="00046FA3">
            <w:pPr>
              <w:jc w:val="center"/>
              <w:rPr>
                <w:b/>
                <w:color w:val="auto"/>
                <w:lang w:val="ru"/>
              </w:rPr>
            </w:pPr>
          </w:p>
        </w:tc>
        <w:tc>
          <w:tcPr>
            <w:tcW w:w="2000" w:type="dxa"/>
            <w:vMerge/>
            <w:hideMark/>
          </w:tcPr>
          <w:p w:rsidR="00046FA3" w:rsidRPr="00046FA3" w:rsidRDefault="00046FA3" w:rsidP="00046FA3">
            <w:pPr>
              <w:jc w:val="center"/>
              <w:rPr>
                <w:b/>
                <w:color w:val="auto"/>
                <w:lang w:val="ru"/>
              </w:rPr>
            </w:pPr>
          </w:p>
        </w:tc>
      </w:tr>
      <w:tr w:rsidR="00046FA3" w:rsidRPr="00046FA3" w:rsidTr="00046FA3">
        <w:trPr>
          <w:trHeight w:val="1080"/>
        </w:trPr>
        <w:tc>
          <w:tcPr>
            <w:tcW w:w="1020" w:type="dxa"/>
            <w:vMerge/>
            <w:hideMark/>
          </w:tcPr>
          <w:p w:rsidR="00046FA3" w:rsidRPr="00046FA3" w:rsidRDefault="00046FA3" w:rsidP="00046FA3">
            <w:pPr>
              <w:jc w:val="center"/>
              <w:rPr>
                <w:b/>
                <w:color w:val="auto"/>
                <w:lang w:val="ru"/>
              </w:rPr>
            </w:pPr>
          </w:p>
        </w:tc>
        <w:tc>
          <w:tcPr>
            <w:tcW w:w="5460" w:type="dxa"/>
            <w:vMerge/>
            <w:hideMark/>
          </w:tcPr>
          <w:p w:rsidR="00046FA3" w:rsidRPr="00046FA3" w:rsidRDefault="00046FA3" w:rsidP="00046FA3">
            <w:pPr>
              <w:jc w:val="center"/>
              <w:rPr>
                <w:b/>
                <w:color w:val="auto"/>
                <w:lang w:val="ru"/>
              </w:rPr>
            </w:pPr>
          </w:p>
        </w:tc>
        <w:tc>
          <w:tcPr>
            <w:tcW w:w="980" w:type="dxa"/>
            <w:vMerge/>
            <w:hideMark/>
          </w:tcPr>
          <w:p w:rsidR="00046FA3" w:rsidRPr="00046FA3" w:rsidRDefault="00046FA3" w:rsidP="00046FA3">
            <w:pPr>
              <w:jc w:val="center"/>
              <w:rPr>
                <w:b/>
                <w:color w:val="auto"/>
                <w:lang w:val="ru"/>
              </w:rPr>
            </w:pPr>
          </w:p>
        </w:tc>
        <w:tc>
          <w:tcPr>
            <w:tcW w:w="2000" w:type="dxa"/>
            <w:hideMark/>
          </w:tcPr>
          <w:p w:rsidR="00046FA3" w:rsidRPr="00046FA3" w:rsidRDefault="00046FA3">
            <w:pPr>
              <w:jc w:val="center"/>
              <w:rPr>
                <w:b/>
                <w:color w:val="auto"/>
                <w:lang w:val="ru"/>
              </w:rPr>
            </w:pPr>
            <w:r w:rsidRPr="00046FA3">
              <w:rPr>
                <w:b/>
                <w:color w:val="auto"/>
                <w:lang w:val="ru"/>
              </w:rPr>
              <w:t>на единицу измерения</w:t>
            </w:r>
          </w:p>
        </w:tc>
      </w:tr>
      <w:tr w:rsidR="00046FA3" w:rsidRPr="00046FA3" w:rsidTr="00046FA3">
        <w:trPr>
          <w:trHeight w:val="270"/>
        </w:trPr>
        <w:tc>
          <w:tcPr>
            <w:tcW w:w="1020" w:type="dxa"/>
            <w:noWrap/>
            <w:hideMark/>
          </w:tcPr>
          <w:p w:rsidR="00046FA3" w:rsidRPr="00046FA3" w:rsidRDefault="00046FA3">
            <w:pPr>
              <w:jc w:val="center"/>
              <w:rPr>
                <w:b/>
                <w:color w:val="auto"/>
                <w:lang w:val="ru"/>
              </w:rPr>
            </w:pPr>
            <w:r w:rsidRPr="00046FA3">
              <w:rPr>
                <w:b/>
                <w:color w:val="auto"/>
                <w:lang w:val="ru"/>
              </w:rPr>
              <w:t>1</w:t>
            </w:r>
          </w:p>
        </w:tc>
        <w:tc>
          <w:tcPr>
            <w:tcW w:w="5460" w:type="dxa"/>
            <w:noWrap/>
            <w:hideMark/>
          </w:tcPr>
          <w:p w:rsidR="00046FA3" w:rsidRPr="00046FA3" w:rsidRDefault="00046FA3">
            <w:pPr>
              <w:jc w:val="center"/>
              <w:rPr>
                <w:b/>
                <w:color w:val="auto"/>
                <w:lang w:val="ru"/>
              </w:rPr>
            </w:pPr>
            <w:r w:rsidRPr="00046FA3">
              <w:rPr>
                <w:b/>
                <w:color w:val="auto"/>
                <w:lang w:val="ru"/>
              </w:rPr>
              <w:t>3</w:t>
            </w:r>
          </w:p>
        </w:tc>
        <w:tc>
          <w:tcPr>
            <w:tcW w:w="980" w:type="dxa"/>
            <w:noWrap/>
            <w:hideMark/>
          </w:tcPr>
          <w:p w:rsidR="00046FA3" w:rsidRPr="00046FA3" w:rsidRDefault="00046FA3">
            <w:pPr>
              <w:jc w:val="center"/>
              <w:rPr>
                <w:b/>
                <w:color w:val="auto"/>
                <w:lang w:val="ru"/>
              </w:rPr>
            </w:pPr>
            <w:r w:rsidRPr="00046FA3">
              <w:rPr>
                <w:b/>
                <w:color w:val="auto"/>
                <w:lang w:val="ru"/>
              </w:rPr>
              <w:t>4</w:t>
            </w:r>
          </w:p>
        </w:tc>
        <w:tc>
          <w:tcPr>
            <w:tcW w:w="2000" w:type="dxa"/>
            <w:noWrap/>
            <w:hideMark/>
          </w:tcPr>
          <w:p w:rsidR="00046FA3" w:rsidRPr="00046FA3" w:rsidRDefault="00046FA3">
            <w:pPr>
              <w:jc w:val="center"/>
              <w:rPr>
                <w:b/>
                <w:color w:val="auto"/>
                <w:lang w:val="ru"/>
              </w:rPr>
            </w:pPr>
            <w:r w:rsidRPr="00046FA3">
              <w:rPr>
                <w:b/>
                <w:color w:val="auto"/>
                <w:lang w:val="ru"/>
              </w:rPr>
              <w:t>5</w:t>
            </w:r>
          </w:p>
        </w:tc>
      </w:tr>
      <w:tr w:rsidR="00046FA3" w:rsidRPr="00046FA3" w:rsidTr="00046FA3">
        <w:trPr>
          <w:trHeight w:val="300"/>
        </w:trPr>
        <w:tc>
          <w:tcPr>
            <w:tcW w:w="9460" w:type="dxa"/>
            <w:gridSpan w:val="4"/>
            <w:hideMark/>
          </w:tcPr>
          <w:p w:rsidR="00046FA3" w:rsidRPr="00046FA3" w:rsidRDefault="00046FA3" w:rsidP="00046FA3">
            <w:pPr>
              <w:jc w:val="center"/>
              <w:rPr>
                <w:b/>
                <w:bCs/>
                <w:color w:val="auto"/>
                <w:lang w:val="ru"/>
              </w:rPr>
            </w:pPr>
            <w:r w:rsidRPr="00046FA3">
              <w:rPr>
                <w:b/>
                <w:bCs/>
                <w:color w:val="auto"/>
                <w:lang w:val="ru"/>
              </w:rPr>
              <w:t xml:space="preserve">Раздел 1. Монтаж ВЛ-10 </w:t>
            </w:r>
            <w:proofErr w:type="spellStart"/>
            <w:r w:rsidRPr="00046FA3">
              <w:rPr>
                <w:b/>
                <w:bCs/>
                <w:color w:val="auto"/>
                <w:lang w:val="ru"/>
              </w:rPr>
              <w:t>кВ</w:t>
            </w:r>
            <w:proofErr w:type="spellEnd"/>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Установка железобетонных опор </w:t>
            </w:r>
            <w:proofErr w:type="gramStart"/>
            <w:r w:rsidRPr="00046FA3">
              <w:rPr>
                <w:b/>
                <w:bCs/>
                <w:color w:val="auto"/>
                <w:lang w:val="ru"/>
              </w:rPr>
              <w:t>ВЛ</w:t>
            </w:r>
            <w:proofErr w:type="gramEnd"/>
            <w:r w:rsidRPr="00046FA3">
              <w:rPr>
                <w:b/>
                <w:bCs/>
                <w:color w:val="auto"/>
                <w:lang w:val="ru"/>
              </w:rPr>
              <w:t xml:space="preserve"> 0,38; 6-10 </w:t>
            </w:r>
            <w:proofErr w:type="spellStart"/>
            <w:r w:rsidRPr="00046FA3">
              <w:rPr>
                <w:b/>
                <w:bCs/>
                <w:color w:val="auto"/>
                <w:lang w:val="ru"/>
              </w:rPr>
              <w:t>кВ</w:t>
            </w:r>
            <w:proofErr w:type="spellEnd"/>
            <w:r w:rsidRPr="00046FA3">
              <w:rPr>
                <w:b/>
                <w:bCs/>
                <w:color w:val="auto"/>
                <w:lang w:val="ru"/>
              </w:rPr>
              <w:t xml:space="preserve"> с траверсами без приставок: одностоечных</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2</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Установка железобетонных опор </w:t>
            </w:r>
            <w:proofErr w:type="gramStart"/>
            <w:r w:rsidRPr="00046FA3">
              <w:rPr>
                <w:b/>
                <w:bCs/>
                <w:color w:val="auto"/>
                <w:lang w:val="ru"/>
              </w:rPr>
              <w:t>ВЛ</w:t>
            </w:r>
            <w:proofErr w:type="gramEnd"/>
            <w:r w:rsidRPr="00046FA3">
              <w:rPr>
                <w:b/>
                <w:bCs/>
                <w:color w:val="auto"/>
                <w:lang w:val="ru"/>
              </w:rPr>
              <w:t xml:space="preserve"> 0,38; 6-10 </w:t>
            </w:r>
            <w:proofErr w:type="spellStart"/>
            <w:r w:rsidRPr="00046FA3">
              <w:rPr>
                <w:b/>
                <w:bCs/>
                <w:color w:val="auto"/>
                <w:lang w:val="ru"/>
              </w:rPr>
              <w:t>кВ</w:t>
            </w:r>
            <w:proofErr w:type="spellEnd"/>
            <w:r w:rsidRPr="00046FA3">
              <w:rPr>
                <w:b/>
                <w:bCs/>
                <w:color w:val="auto"/>
                <w:lang w:val="ru"/>
              </w:rPr>
              <w:t xml:space="preserve"> с траверсами без приставок: одностоечных с двумя подкосами</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3</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Стойка </w:t>
            </w:r>
            <w:proofErr w:type="spellStart"/>
            <w:r w:rsidRPr="00046FA3">
              <w:rPr>
                <w:b/>
                <w:bCs/>
                <w:color w:val="auto"/>
                <w:lang w:val="ru"/>
              </w:rPr>
              <w:t>вибрированная</w:t>
            </w:r>
            <w:proofErr w:type="spellEnd"/>
            <w:r w:rsidRPr="00046FA3">
              <w:rPr>
                <w:b/>
                <w:bCs/>
                <w:color w:val="auto"/>
                <w:lang w:val="ru"/>
              </w:rPr>
              <w:t xml:space="preserve"> железобетонная </w:t>
            </w:r>
            <w:proofErr w:type="gramStart"/>
            <w:r w:rsidRPr="00046FA3">
              <w:rPr>
                <w:b/>
                <w:bCs/>
                <w:color w:val="auto"/>
                <w:lang w:val="ru"/>
              </w:rPr>
              <w:t>СВ</w:t>
            </w:r>
            <w:proofErr w:type="gramEnd"/>
            <w:r w:rsidRPr="00046FA3">
              <w:rPr>
                <w:b/>
                <w:bCs/>
                <w:color w:val="auto"/>
                <w:lang w:val="ru"/>
              </w:rPr>
              <w:t xml:space="preserve"> 95-3</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8</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4</w:t>
            </w:r>
          </w:p>
        </w:tc>
        <w:tc>
          <w:tcPr>
            <w:tcW w:w="5460" w:type="dxa"/>
            <w:hideMark/>
          </w:tcPr>
          <w:p w:rsidR="00046FA3" w:rsidRPr="00046FA3" w:rsidRDefault="00046FA3" w:rsidP="00046FA3">
            <w:pPr>
              <w:jc w:val="center"/>
              <w:rPr>
                <w:b/>
                <w:bCs/>
                <w:color w:val="auto"/>
                <w:lang w:val="ru"/>
              </w:rPr>
            </w:pPr>
            <w:r w:rsidRPr="00046FA3">
              <w:rPr>
                <w:b/>
                <w:bCs/>
                <w:color w:val="auto"/>
                <w:lang w:val="ru"/>
              </w:rPr>
              <w:t>Траверса</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4</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5</w:t>
            </w:r>
          </w:p>
        </w:tc>
        <w:tc>
          <w:tcPr>
            <w:tcW w:w="5460" w:type="dxa"/>
            <w:hideMark/>
          </w:tcPr>
          <w:p w:rsidR="00046FA3" w:rsidRPr="00046FA3" w:rsidRDefault="00046FA3" w:rsidP="00046FA3">
            <w:pPr>
              <w:jc w:val="center"/>
              <w:rPr>
                <w:b/>
                <w:bCs/>
                <w:color w:val="auto"/>
                <w:lang w:val="ru"/>
              </w:rPr>
            </w:pPr>
            <w:r w:rsidRPr="00046FA3">
              <w:rPr>
                <w:b/>
                <w:bCs/>
                <w:color w:val="auto"/>
                <w:lang w:val="ru"/>
              </w:rPr>
              <w:t>Изолятор  линейный штыревой</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21</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6</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Подвеска провода СИП-3 на опорах, (3 провода) при 21 опоре на </w:t>
            </w:r>
            <w:proofErr w:type="gramStart"/>
            <w:r w:rsidRPr="00046FA3">
              <w:rPr>
                <w:b/>
                <w:bCs/>
                <w:color w:val="auto"/>
                <w:lang w:val="ru"/>
              </w:rPr>
              <w:t>км</w:t>
            </w:r>
            <w:proofErr w:type="gramEnd"/>
            <w:r w:rsidRPr="00046FA3">
              <w:rPr>
                <w:b/>
                <w:bCs/>
                <w:color w:val="auto"/>
                <w:lang w:val="ru"/>
              </w:rPr>
              <w:t xml:space="preserve"> линии: с использованием автогидроподъемника</w:t>
            </w:r>
          </w:p>
        </w:tc>
        <w:tc>
          <w:tcPr>
            <w:tcW w:w="980" w:type="dxa"/>
            <w:hideMark/>
          </w:tcPr>
          <w:p w:rsidR="00046FA3" w:rsidRPr="00046FA3" w:rsidRDefault="00046FA3">
            <w:pPr>
              <w:jc w:val="center"/>
              <w:rPr>
                <w:b/>
                <w:bCs/>
                <w:color w:val="auto"/>
                <w:lang w:val="ru"/>
              </w:rPr>
            </w:pPr>
            <w:r w:rsidRPr="00046FA3">
              <w:rPr>
                <w:b/>
                <w:bCs/>
                <w:color w:val="auto"/>
                <w:lang w:val="ru"/>
              </w:rPr>
              <w:t>км</w:t>
            </w:r>
          </w:p>
        </w:tc>
        <w:tc>
          <w:tcPr>
            <w:tcW w:w="2000" w:type="dxa"/>
            <w:hideMark/>
          </w:tcPr>
          <w:p w:rsidR="00046FA3" w:rsidRPr="00046FA3" w:rsidRDefault="00046FA3">
            <w:pPr>
              <w:jc w:val="center"/>
              <w:rPr>
                <w:b/>
                <w:bCs/>
                <w:color w:val="auto"/>
                <w:lang w:val="ru"/>
              </w:rPr>
            </w:pPr>
            <w:r w:rsidRPr="00046FA3">
              <w:rPr>
                <w:b/>
                <w:bCs/>
                <w:color w:val="auto"/>
                <w:lang w:val="ru"/>
              </w:rPr>
              <w:t>0,173</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7</w:t>
            </w:r>
          </w:p>
        </w:tc>
        <w:tc>
          <w:tcPr>
            <w:tcW w:w="5460" w:type="dxa"/>
            <w:hideMark/>
          </w:tcPr>
          <w:p w:rsidR="00046FA3" w:rsidRPr="00046FA3" w:rsidRDefault="00046FA3" w:rsidP="00046FA3">
            <w:pPr>
              <w:jc w:val="center"/>
              <w:rPr>
                <w:b/>
                <w:bCs/>
                <w:color w:val="auto"/>
                <w:lang w:val="ru"/>
              </w:rPr>
            </w:pPr>
            <w:r w:rsidRPr="00046FA3">
              <w:rPr>
                <w:b/>
                <w:bCs/>
                <w:color w:val="auto"/>
                <w:lang w:val="ru"/>
              </w:rPr>
              <w:t>Провод самонесущий изолированный СИП-3 1х70-35</w:t>
            </w:r>
          </w:p>
        </w:tc>
        <w:tc>
          <w:tcPr>
            <w:tcW w:w="980" w:type="dxa"/>
            <w:hideMark/>
          </w:tcPr>
          <w:p w:rsidR="00046FA3" w:rsidRPr="00046FA3" w:rsidRDefault="00046FA3">
            <w:pPr>
              <w:jc w:val="center"/>
              <w:rPr>
                <w:b/>
                <w:bCs/>
                <w:color w:val="auto"/>
                <w:lang w:val="ru"/>
              </w:rPr>
            </w:pPr>
            <w:r w:rsidRPr="00046FA3">
              <w:rPr>
                <w:b/>
                <w:bCs/>
                <w:color w:val="auto"/>
                <w:lang w:val="ru"/>
              </w:rPr>
              <w:t>1000 м</w:t>
            </w:r>
          </w:p>
        </w:tc>
        <w:tc>
          <w:tcPr>
            <w:tcW w:w="2000" w:type="dxa"/>
            <w:hideMark/>
          </w:tcPr>
          <w:p w:rsidR="00046FA3" w:rsidRPr="00046FA3" w:rsidRDefault="00046FA3">
            <w:pPr>
              <w:jc w:val="center"/>
              <w:rPr>
                <w:b/>
                <w:bCs/>
                <w:color w:val="auto"/>
                <w:lang w:val="ru"/>
              </w:rPr>
            </w:pPr>
            <w:r w:rsidRPr="00046FA3">
              <w:rPr>
                <w:b/>
                <w:bCs/>
                <w:color w:val="auto"/>
                <w:lang w:val="ru"/>
              </w:rPr>
              <w:t>0,53457</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8</w:t>
            </w:r>
          </w:p>
        </w:tc>
        <w:tc>
          <w:tcPr>
            <w:tcW w:w="5460" w:type="dxa"/>
            <w:hideMark/>
          </w:tcPr>
          <w:p w:rsidR="00046FA3" w:rsidRPr="00046FA3" w:rsidRDefault="00046FA3" w:rsidP="00046FA3">
            <w:pPr>
              <w:jc w:val="center"/>
              <w:rPr>
                <w:b/>
                <w:bCs/>
                <w:color w:val="auto"/>
                <w:lang w:val="ru"/>
              </w:rPr>
            </w:pPr>
            <w:r w:rsidRPr="00046FA3">
              <w:rPr>
                <w:b/>
                <w:bCs/>
                <w:color w:val="auto"/>
                <w:lang w:val="ru"/>
              </w:rPr>
              <w:t>Установка разъединителей: с помощью механизмов</w:t>
            </w:r>
          </w:p>
        </w:tc>
        <w:tc>
          <w:tcPr>
            <w:tcW w:w="980" w:type="dxa"/>
            <w:hideMark/>
          </w:tcPr>
          <w:p w:rsidR="00046FA3" w:rsidRPr="00046FA3" w:rsidRDefault="00046FA3">
            <w:pPr>
              <w:jc w:val="center"/>
              <w:rPr>
                <w:b/>
                <w:bCs/>
                <w:color w:val="auto"/>
                <w:lang w:val="ru"/>
              </w:rPr>
            </w:pPr>
            <w:proofErr w:type="spellStart"/>
            <w:r w:rsidRPr="00046FA3">
              <w:rPr>
                <w:b/>
                <w:bCs/>
                <w:color w:val="auto"/>
                <w:lang w:val="ru"/>
              </w:rPr>
              <w:t>компл</w:t>
            </w:r>
            <w:proofErr w:type="spellEnd"/>
          </w:p>
        </w:tc>
        <w:tc>
          <w:tcPr>
            <w:tcW w:w="2000" w:type="dxa"/>
            <w:hideMark/>
          </w:tcPr>
          <w:p w:rsidR="00046FA3" w:rsidRPr="00046FA3" w:rsidRDefault="00046FA3">
            <w:pPr>
              <w:jc w:val="center"/>
              <w:rPr>
                <w:b/>
                <w:bCs/>
                <w:color w:val="auto"/>
                <w:lang w:val="ru"/>
              </w:rPr>
            </w:pPr>
            <w:r w:rsidRPr="00046FA3">
              <w:rPr>
                <w:b/>
                <w:bCs/>
                <w:color w:val="auto"/>
                <w:lang w:val="ru"/>
              </w:rPr>
              <w:t>2</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9</w:t>
            </w:r>
          </w:p>
        </w:tc>
        <w:tc>
          <w:tcPr>
            <w:tcW w:w="5460" w:type="dxa"/>
            <w:hideMark/>
          </w:tcPr>
          <w:p w:rsidR="00046FA3" w:rsidRPr="00046FA3" w:rsidRDefault="00046FA3" w:rsidP="00046FA3">
            <w:pPr>
              <w:jc w:val="center"/>
              <w:rPr>
                <w:b/>
                <w:bCs/>
                <w:color w:val="auto"/>
                <w:lang w:val="ru"/>
              </w:rPr>
            </w:pPr>
            <w:r w:rsidRPr="00046FA3">
              <w:rPr>
                <w:b/>
                <w:bCs/>
                <w:color w:val="auto"/>
                <w:lang w:val="ru"/>
              </w:rPr>
              <w:t>Разъединитель РЛНД-1-10</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w:t>
            </w:r>
          </w:p>
        </w:tc>
      </w:tr>
      <w:tr w:rsidR="00046FA3" w:rsidRPr="00046FA3" w:rsidTr="00046FA3">
        <w:trPr>
          <w:trHeight w:val="300"/>
        </w:trPr>
        <w:tc>
          <w:tcPr>
            <w:tcW w:w="9460" w:type="dxa"/>
            <w:gridSpan w:val="4"/>
            <w:hideMark/>
          </w:tcPr>
          <w:p w:rsidR="00046FA3" w:rsidRPr="00046FA3" w:rsidRDefault="00046FA3" w:rsidP="00046FA3">
            <w:pPr>
              <w:jc w:val="center"/>
              <w:rPr>
                <w:b/>
                <w:bCs/>
                <w:color w:val="auto"/>
                <w:lang w:val="ru"/>
              </w:rPr>
            </w:pPr>
            <w:r w:rsidRPr="00046FA3">
              <w:rPr>
                <w:b/>
                <w:bCs/>
                <w:color w:val="auto"/>
                <w:lang w:val="ru"/>
              </w:rPr>
              <w:t xml:space="preserve">Раздел 2. КЛ-0,4 </w:t>
            </w:r>
            <w:proofErr w:type="spellStart"/>
            <w:r w:rsidRPr="00046FA3">
              <w:rPr>
                <w:b/>
                <w:bCs/>
                <w:color w:val="auto"/>
                <w:lang w:val="ru"/>
              </w:rPr>
              <w:t>кВ</w:t>
            </w:r>
            <w:proofErr w:type="spellEnd"/>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10</w:t>
            </w:r>
          </w:p>
        </w:tc>
        <w:tc>
          <w:tcPr>
            <w:tcW w:w="5460" w:type="dxa"/>
            <w:hideMark/>
          </w:tcPr>
          <w:p w:rsidR="00046FA3" w:rsidRPr="00046FA3" w:rsidRDefault="00046FA3" w:rsidP="00046FA3">
            <w:pPr>
              <w:jc w:val="center"/>
              <w:rPr>
                <w:b/>
                <w:bCs/>
                <w:color w:val="auto"/>
                <w:lang w:val="ru"/>
              </w:rPr>
            </w:pPr>
            <w:r w:rsidRPr="00046FA3">
              <w:rPr>
                <w:b/>
                <w:bCs/>
                <w:color w:val="auto"/>
                <w:lang w:val="ru"/>
              </w:rPr>
              <w:t>Разборка покрытий и оснований: асфальтобетонных</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0,00175</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11</w:t>
            </w:r>
          </w:p>
        </w:tc>
        <w:tc>
          <w:tcPr>
            <w:tcW w:w="5460" w:type="dxa"/>
            <w:hideMark/>
          </w:tcPr>
          <w:p w:rsidR="00046FA3" w:rsidRPr="00046FA3" w:rsidRDefault="00046FA3" w:rsidP="00046FA3">
            <w:pPr>
              <w:jc w:val="center"/>
              <w:rPr>
                <w:b/>
                <w:bCs/>
                <w:color w:val="auto"/>
                <w:lang w:val="ru"/>
              </w:rPr>
            </w:pPr>
            <w:r w:rsidRPr="00046FA3">
              <w:rPr>
                <w:b/>
                <w:bCs/>
                <w:color w:val="auto"/>
                <w:lang w:val="ru"/>
              </w:rPr>
              <w:t>Разработка грунта вручную с креплениями в траншеях шириной до 2 м, глубиной: до 2 м, группа грунтов 2</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0,014</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12</w:t>
            </w:r>
          </w:p>
        </w:tc>
        <w:tc>
          <w:tcPr>
            <w:tcW w:w="5460" w:type="dxa"/>
            <w:hideMark/>
          </w:tcPr>
          <w:p w:rsidR="00046FA3" w:rsidRPr="00046FA3" w:rsidRDefault="00046FA3" w:rsidP="00046FA3">
            <w:pPr>
              <w:jc w:val="center"/>
              <w:rPr>
                <w:b/>
                <w:bCs/>
                <w:color w:val="auto"/>
                <w:lang w:val="ru"/>
              </w:rPr>
            </w:pPr>
            <w:r w:rsidRPr="00046FA3">
              <w:rPr>
                <w:b/>
                <w:bCs/>
                <w:color w:val="auto"/>
                <w:lang w:val="ru"/>
              </w:rPr>
              <w:t>Прокладка труб гофрированных ПВХ в земле для защиты одного кабеля диаметром: 75 мм</w:t>
            </w:r>
          </w:p>
        </w:tc>
        <w:tc>
          <w:tcPr>
            <w:tcW w:w="980" w:type="dxa"/>
            <w:hideMark/>
          </w:tcPr>
          <w:p w:rsidR="00046FA3" w:rsidRPr="00046FA3" w:rsidRDefault="00046FA3">
            <w:pPr>
              <w:jc w:val="center"/>
              <w:rPr>
                <w:b/>
                <w:bCs/>
                <w:color w:val="auto"/>
                <w:lang w:val="ru"/>
              </w:rPr>
            </w:pPr>
            <w:r w:rsidRPr="00046FA3">
              <w:rPr>
                <w:b/>
                <w:bCs/>
                <w:color w:val="auto"/>
                <w:lang w:val="ru"/>
              </w:rPr>
              <w:t>100 м</w:t>
            </w:r>
          </w:p>
        </w:tc>
        <w:tc>
          <w:tcPr>
            <w:tcW w:w="2000" w:type="dxa"/>
            <w:hideMark/>
          </w:tcPr>
          <w:p w:rsidR="00046FA3" w:rsidRPr="00046FA3" w:rsidRDefault="00046FA3">
            <w:pPr>
              <w:jc w:val="center"/>
              <w:rPr>
                <w:b/>
                <w:bCs/>
                <w:color w:val="auto"/>
                <w:lang w:val="ru"/>
              </w:rPr>
            </w:pPr>
            <w:r w:rsidRPr="00046FA3">
              <w:rPr>
                <w:b/>
                <w:bCs/>
                <w:color w:val="auto"/>
                <w:lang w:val="ru"/>
              </w:rPr>
              <w:t>0,08</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13</w:t>
            </w:r>
          </w:p>
        </w:tc>
        <w:tc>
          <w:tcPr>
            <w:tcW w:w="5460" w:type="dxa"/>
            <w:hideMark/>
          </w:tcPr>
          <w:p w:rsidR="00046FA3" w:rsidRPr="00046FA3" w:rsidRDefault="00046FA3" w:rsidP="00046FA3">
            <w:pPr>
              <w:jc w:val="center"/>
              <w:rPr>
                <w:b/>
                <w:bCs/>
                <w:color w:val="auto"/>
                <w:lang w:val="ru"/>
              </w:rPr>
            </w:pPr>
            <w:r w:rsidRPr="00046FA3">
              <w:rPr>
                <w:b/>
                <w:bCs/>
                <w:color w:val="auto"/>
                <w:lang w:val="ru"/>
              </w:rPr>
              <w:t>Трубы гибкие гофрированные двустенные из ПВХ, диаметр 75 мм</w:t>
            </w:r>
          </w:p>
        </w:tc>
        <w:tc>
          <w:tcPr>
            <w:tcW w:w="980" w:type="dxa"/>
            <w:hideMark/>
          </w:tcPr>
          <w:p w:rsidR="00046FA3" w:rsidRPr="00046FA3" w:rsidRDefault="00046FA3">
            <w:pPr>
              <w:jc w:val="center"/>
              <w:rPr>
                <w:b/>
                <w:bCs/>
                <w:color w:val="auto"/>
                <w:lang w:val="ru"/>
              </w:rPr>
            </w:pPr>
            <w:r w:rsidRPr="00046FA3">
              <w:rPr>
                <w:b/>
                <w:bCs/>
                <w:color w:val="auto"/>
                <w:lang w:val="ru"/>
              </w:rPr>
              <w:t>м</w:t>
            </w:r>
          </w:p>
        </w:tc>
        <w:tc>
          <w:tcPr>
            <w:tcW w:w="2000" w:type="dxa"/>
            <w:hideMark/>
          </w:tcPr>
          <w:p w:rsidR="00046FA3" w:rsidRPr="00046FA3" w:rsidRDefault="00046FA3">
            <w:pPr>
              <w:jc w:val="center"/>
              <w:rPr>
                <w:b/>
                <w:bCs/>
                <w:color w:val="auto"/>
                <w:lang w:val="ru"/>
              </w:rPr>
            </w:pPr>
            <w:r w:rsidRPr="00046FA3">
              <w:rPr>
                <w:b/>
                <w:bCs/>
                <w:color w:val="auto"/>
                <w:lang w:val="ru"/>
              </w:rPr>
              <w:t>8</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14</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Кабель до 35 </w:t>
            </w:r>
            <w:proofErr w:type="spellStart"/>
            <w:r w:rsidRPr="00046FA3">
              <w:rPr>
                <w:b/>
                <w:bCs/>
                <w:color w:val="auto"/>
                <w:lang w:val="ru"/>
              </w:rPr>
              <w:t>кВ</w:t>
            </w:r>
            <w:proofErr w:type="spellEnd"/>
            <w:r w:rsidRPr="00046FA3">
              <w:rPr>
                <w:b/>
                <w:bCs/>
                <w:color w:val="auto"/>
                <w:lang w:val="ru"/>
              </w:rPr>
              <w:t xml:space="preserve"> в проложенных трубах, блоках и коробах, масса 1 м кабеля: до 6 кг</w:t>
            </w:r>
          </w:p>
        </w:tc>
        <w:tc>
          <w:tcPr>
            <w:tcW w:w="980" w:type="dxa"/>
            <w:hideMark/>
          </w:tcPr>
          <w:p w:rsidR="00046FA3" w:rsidRPr="00046FA3" w:rsidRDefault="00046FA3">
            <w:pPr>
              <w:jc w:val="center"/>
              <w:rPr>
                <w:b/>
                <w:bCs/>
                <w:color w:val="auto"/>
                <w:lang w:val="ru"/>
              </w:rPr>
            </w:pPr>
            <w:r w:rsidRPr="00046FA3">
              <w:rPr>
                <w:b/>
                <w:bCs/>
                <w:color w:val="auto"/>
                <w:lang w:val="ru"/>
              </w:rPr>
              <w:t>100 м</w:t>
            </w:r>
          </w:p>
        </w:tc>
        <w:tc>
          <w:tcPr>
            <w:tcW w:w="2000" w:type="dxa"/>
            <w:hideMark/>
          </w:tcPr>
          <w:p w:rsidR="00046FA3" w:rsidRPr="00046FA3" w:rsidRDefault="00046FA3">
            <w:pPr>
              <w:jc w:val="center"/>
              <w:rPr>
                <w:b/>
                <w:bCs/>
                <w:color w:val="auto"/>
                <w:lang w:val="ru"/>
              </w:rPr>
            </w:pPr>
            <w:r w:rsidRPr="00046FA3">
              <w:rPr>
                <w:b/>
                <w:bCs/>
                <w:color w:val="auto"/>
                <w:lang w:val="ru"/>
              </w:rPr>
              <w:t>0,08</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15</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Кабель силовой с алюминиевыми жилами </w:t>
            </w:r>
            <w:proofErr w:type="spellStart"/>
            <w:r w:rsidRPr="00046FA3">
              <w:rPr>
                <w:b/>
                <w:bCs/>
                <w:color w:val="auto"/>
                <w:lang w:val="ru"/>
              </w:rPr>
              <w:t>АВБШв</w:t>
            </w:r>
            <w:proofErr w:type="spellEnd"/>
            <w:r w:rsidRPr="00046FA3">
              <w:rPr>
                <w:b/>
                <w:bCs/>
                <w:color w:val="auto"/>
                <w:lang w:val="ru"/>
              </w:rPr>
              <w:t xml:space="preserve"> 4х120мс(N)-1000</w:t>
            </w:r>
          </w:p>
        </w:tc>
        <w:tc>
          <w:tcPr>
            <w:tcW w:w="980" w:type="dxa"/>
            <w:hideMark/>
          </w:tcPr>
          <w:p w:rsidR="00046FA3" w:rsidRPr="00046FA3" w:rsidRDefault="00046FA3">
            <w:pPr>
              <w:jc w:val="center"/>
              <w:rPr>
                <w:b/>
                <w:bCs/>
                <w:color w:val="auto"/>
                <w:lang w:val="ru"/>
              </w:rPr>
            </w:pPr>
            <w:r w:rsidRPr="00046FA3">
              <w:rPr>
                <w:b/>
                <w:bCs/>
                <w:color w:val="auto"/>
                <w:lang w:val="ru"/>
              </w:rPr>
              <w:t>1000 м</w:t>
            </w:r>
          </w:p>
        </w:tc>
        <w:tc>
          <w:tcPr>
            <w:tcW w:w="2000" w:type="dxa"/>
            <w:hideMark/>
          </w:tcPr>
          <w:p w:rsidR="00046FA3" w:rsidRPr="00046FA3" w:rsidRDefault="00046FA3">
            <w:pPr>
              <w:jc w:val="center"/>
              <w:rPr>
                <w:b/>
                <w:bCs/>
                <w:color w:val="auto"/>
                <w:lang w:val="ru"/>
              </w:rPr>
            </w:pPr>
            <w:r w:rsidRPr="00046FA3">
              <w:rPr>
                <w:b/>
                <w:bCs/>
                <w:color w:val="auto"/>
                <w:lang w:val="ru"/>
              </w:rPr>
              <w:t>0,00824</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16</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Наконечники изолированные герметичные под </w:t>
            </w:r>
            <w:proofErr w:type="spellStart"/>
            <w:r w:rsidRPr="00046FA3">
              <w:rPr>
                <w:b/>
                <w:bCs/>
                <w:color w:val="auto"/>
                <w:lang w:val="ru"/>
              </w:rPr>
              <w:t>опрессовку</w:t>
            </w:r>
            <w:proofErr w:type="spellEnd"/>
            <w:r w:rsidRPr="00046FA3">
              <w:rPr>
                <w:b/>
                <w:bCs/>
                <w:color w:val="auto"/>
                <w:lang w:val="ru"/>
              </w:rPr>
              <w:t>, с алюминиевой клеммой, диапазон сечений 120 мм</w:t>
            </w:r>
            <w:proofErr w:type="gramStart"/>
            <w:r w:rsidRPr="00046FA3">
              <w:rPr>
                <w:b/>
                <w:bCs/>
                <w:color w:val="auto"/>
                <w:lang w:val="ru"/>
              </w:rPr>
              <w:t>2</w:t>
            </w:r>
            <w:proofErr w:type="gramEnd"/>
          </w:p>
        </w:tc>
        <w:tc>
          <w:tcPr>
            <w:tcW w:w="980" w:type="dxa"/>
            <w:hideMark/>
          </w:tcPr>
          <w:p w:rsidR="00046FA3" w:rsidRPr="00046FA3" w:rsidRDefault="00046FA3">
            <w:pPr>
              <w:jc w:val="center"/>
              <w:rPr>
                <w:b/>
                <w:bCs/>
                <w:color w:val="auto"/>
                <w:lang w:val="ru"/>
              </w:rPr>
            </w:pPr>
            <w:r w:rsidRPr="00046FA3">
              <w:rPr>
                <w:b/>
                <w:bCs/>
                <w:color w:val="auto"/>
                <w:lang w:val="ru"/>
              </w:rPr>
              <w:t xml:space="preserve">10 </w:t>
            </w: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0,4</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17</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Муфта концевая для 3-жильного кабеля напряжением: 1 </w:t>
            </w:r>
            <w:proofErr w:type="spellStart"/>
            <w:r w:rsidRPr="00046FA3">
              <w:rPr>
                <w:b/>
                <w:bCs/>
                <w:color w:val="auto"/>
                <w:lang w:val="ru"/>
              </w:rPr>
              <w:t>кВ</w:t>
            </w:r>
            <w:proofErr w:type="spellEnd"/>
            <w:r w:rsidRPr="00046FA3">
              <w:rPr>
                <w:b/>
                <w:bCs/>
                <w:color w:val="auto"/>
                <w:lang w:val="ru"/>
              </w:rPr>
              <w:t>, сечение одной жилы до 185 мм</w:t>
            </w:r>
            <w:proofErr w:type="gramStart"/>
            <w:r w:rsidRPr="00046FA3">
              <w:rPr>
                <w:b/>
                <w:bCs/>
                <w:color w:val="auto"/>
                <w:lang w:val="ru"/>
              </w:rPr>
              <w:t>2</w:t>
            </w:r>
            <w:proofErr w:type="gramEnd"/>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w:t>
            </w:r>
          </w:p>
        </w:tc>
      </w:tr>
      <w:tr w:rsidR="00046FA3" w:rsidRPr="00046FA3" w:rsidTr="00046FA3">
        <w:trPr>
          <w:trHeight w:val="915"/>
        </w:trPr>
        <w:tc>
          <w:tcPr>
            <w:tcW w:w="1020" w:type="dxa"/>
            <w:hideMark/>
          </w:tcPr>
          <w:p w:rsidR="00046FA3" w:rsidRPr="00046FA3" w:rsidRDefault="00046FA3">
            <w:pPr>
              <w:jc w:val="center"/>
              <w:rPr>
                <w:b/>
                <w:bCs/>
                <w:color w:val="auto"/>
                <w:lang w:val="ru"/>
              </w:rPr>
            </w:pPr>
            <w:r w:rsidRPr="00046FA3">
              <w:rPr>
                <w:b/>
                <w:bCs/>
                <w:color w:val="auto"/>
                <w:lang w:val="ru"/>
              </w:rPr>
              <w:t>18</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Муфта кабельная концевая термоусаживаемая внутренней установки на напряжение до 1 </w:t>
            </w:r>
            <w:proofErr w:type="spellStart"/>
            <w:r w:rsidRPr="00046FA3">
              <w:rPr>
                <w:b/>
                <w:bCs/>
                <w:color w:val="auto"/>
                <w:lang w:val="ru"/>
              </w:rPr>
              <w:t>кВ</w:t>
            </w:r>
            <w:proofErr w:type="spellEnd"/>
            <w:r w:rsidRPr="00046FA3">
              <w:rPr>
                <w:b/>
                <w:bCs/>
                <w:color w:val="auto"/>
                <w:lang w:val="ru"/>
              </w:rPr>
              <w:t xml:space="preserve"> для 4-х жильных кабелей, с бумажной и пластмассовой изоляцией, в металлической оболочке, броне, сечение жил 240 мм</w:t>
            </w:r>
            <w:proofErr w:type="gramStart"/>
            <w:r w:rsidRPr="00046FA3">
              <w:rPr>
                <w:b/>
                <w:bCs/>
                <w:color w:val="auto"/>
                <w:lang w:val="ru"/>
              </w:rPr>
              <w:t>2</w:t>
            </w:r>
            <w:proofErr w:type="gramEnd"/>
            <w:r w:rsidRPr="00046FA3">
              <w:rPr>
                <w:b/>
                <w:bCs/>
                <w:color w:val="auto"/>
                <w:lang w:val="ru"/>
              </w:rPr>
              <w:t xml:space="preserve"> (прим. 120мм2)</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19</w:t>
            </w:r>
          </w:p>
        </w:tc>
        <w:tc>
          <w:tcPr>
            <w:tcW w:w="5460" w:type="dxa"/>
            <w:hideMark/>
          </w:tcPr>
          <w:p w:rsidR="00046FA3" w:rsidRPr="00046FA3" w:rsidRDefault="00046FA3" w:rsidP="00046FA3">
            <w:pPr>
              <w:jc w:val="center"/>
              <w:rPr>
                <w:b/>
                <w:bCs/>
                <w:color w:val="auto"/>
                <w:lang w:val="ru"/>
              </w:rPr>
            </w:pPr>
            <w:r w:rsidRPr="00046FA3">
              <w:rPr>
                <w:b/>
                <w:bCs/>
                <w:color w:val="auto"/>
                <w:lang w:val="ru"/>
              </w:rPr>
              <w:t>Засыпка вручную траншей, пазух котлованов и ям, группа грунтов: 1</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0,014</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20</w:t>
            </w:r>
          </w:p>
        </w:tc>
        <w:tc>
          <w:tcPr>
            <w:tcW w:w="5460" w:type="dxa"/>
            <w:hideMark/>
          </w:tcPr>
          <w:p w:rsidR="00046FA3" w:rsidRPr="00046FA3" w:rsidRDefault="00046FA3" w:rsidP="00046FA3">
            <w:pPr>
              <w:jc w:val="center"/>
              <w:rPr>
                <w:b/>
                <w:bCs/>
                <w:color w:val="auto"/>
                <w:lang w:val="ru"/>
              </w:rPr>
            </w:pPr>
            <w:r w:rsidRPr="00046FA3">
              <w:rPr>
                <w:b/>
                <w:bCs/>
                <w:color w:val="auto"/>
                <w:lang w:val="ru"/>
              </w:rPr>
              <w:t>Устройство ввода кабеля в ТП</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1</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lastRenderedPageBreak/>
              <w:t>21</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Устройство покрытия дорожек и тротуаров из горячих асфальтобетонных смесей </w:t>
            </w:r>
            <w:proofErr w:type="spellStart"/>
            <w:r w:rsidRPr="00046FA3">
              <w:rPr>
                <w:b/>
                <w:bCs/>
                <w:color w:val="auto"/>
                <w:lang w:val="ru"/>
              </w:rPr>
              <w:t>асфальтоукладчиками</w:t>
            </w:r>
            <w:proofErr w:type="spellEnd"/>
            <w:r w:rsidRPr="00046FA3">
              <w:rPr>
                <w:b/>
                <w:bCs/>
                <w:color w:val="auto"/>
                <w:lang w:val="ru"/>
              </w:rPr>
              <w:t xml:space="preserve"> первого типоразмера, толщина слоя 4 см</w:t>
            </w:r>
          </w:p>
        </w:tc>
        <w:tc>
          <w:tcPr>
            <w:tcW w:w="980" w:type="dxa"/>
            <w:hideMark/>
          </w:tcPr>
          <w:p w:rsidR="00046FA3" w:rsidRPr="00046FA3" w:rsidRDefault="00046FA3">
            <w:pPr>
              <w:jc w:val="center"/>
              <w:rPr>
                <w:b/>
                <w:bCs/>
                <w:color w:val="auto"/>
                <w:lang w:val="ru"/>
              </w:rPr>
            </w:pPr>
            <w:r w:rsidRPr="00046FA3">
              <w:rPr>
                <w:b/>
                <w:bCs/>
                <w:color w:val="auto"/>
                <w:lang w:val="ru"/>
              </w:rPr>
              <w:t>1000 м</w:t>
            </w:r>
            <w:proofErr w:type="gramStart"/>
            <w:r w:rsidRPr="00046FA3">
              <w:rPr>
                <w:b/>
                <w:bCs/>
                <w:color w:val="auto"/>
                <w:lang w:val="ru"/>
              </w:rPr>
              <w:t>2</w:t>
            </w:r>
            <w:proofErr w:type="gramEnd"/>
          </w:p>
        </w:tc>
        <w:tc>
          <w:tcPr>
            <w:tcW w:w="2000" w:type="dxa"/>
            <w:hideMark/>
          </w:tcPr>
          <w:p w:rsidR="00046FA3" w:rsidRPr="00046FA3" w:rsidRDefault="00046FA3">
            <w:pPr>
              <w:jc w:val="center"/>
              <w:rPr>
                <w:b/>
                <w:bCs/>
                <w:color w:val="auto"/>
                <w:lang w:val="ru"/>
              </w:rPr>
            </w:pPr>
            <w:r w:rsidRPr="00046FA3">
              <w:rPr>
                <w:b/>
                <w:bCs/>
                <w:color w:val="auto"/>
                <w:lang w:val="ru"/>
              </w:rPr>
              <w:t>0,0035</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22</w:t>
            </w:r>
          </w:p>
        </w:tc>
        <w:tc>
          <w:tcPr>
            <w:tcW w:w="5460" w:type="dxa"/>
            <w:hideMark/>
          </w:tcPr>
          <w:p w:rsidR="00046FA3" w:rsidRPr="00046FA3" w:rsidRDefault="00046FA3" w:rsidP="00046FA3">
            <w:pPr>
              <w:jc w:val="center"/>
              <w:rPr>
                <w:b/>
                <w:bCs/>
                <w:color w:val="auto"/>
                <w:lang w:val="ru"/>
              </w:rPr>
            </w:pPr>
            <w:r w:rsidRPr="00046FA3">
              <w:rPr>
                <w:b/>
                <w:bCs/>
                <w:color w:val="auto"/>
                <w:lang w:val="ru"/>
              </w:rPr>
              <w:t>Битум нефтяной дорожный МГ 40/70, МГ 70/130, МГ 130/200, СГ 40/70, СГ 70/130, СГ 130/200</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0,002275</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23</w:t>
            </w:r>
          </w:p>
        </w:tc>
        <w:tc>
          <w:tcPr>
            <w:tcW w:w="5460" w:type="dxa"/>
            <w:hideMark/>
          </w:tcPr>
          <w:p w:rsidR="00046FA3" w:rsidRPr="00046FA3" w:rsidRDefault="00046FA3" w:rsidP="00046FA3">
            <w:pPr>
              <w:jc w:val="center"/>
              <w:rPr>
                <w:b/>
                <w:bCs/>
                <w:color w:val="auto"/>
                <w:lang w:val="ru"/>
              </w:rPr>
            </w:pPr>
            <w:r w:rsidRPr="00046FA3">
              <w:rPr>
                <w:b/>
                <w:bCs/>
                <w:color w:val="auto"/>
                <w:lang w:val="ru"/>
              </w:rPr>
              <w:t>Смеси асфальтобетонные плотные мелкозернистые, тип</w:t>
            </w:r>
            <w:proofErr w:type="gramStart"/>
            <w:r w:rsidRPr="00046FA3">
              <w:rPr>
                <w:b/>
                <w:bCs/>
                <w:color w:val="auto"/>
                <w:lang w:val="ru"/>
              </w:rPr>
              <w:t xml:space="preserve"> А</w:t>
            </w:r>
            <w:proofErr w:type="gramEnd"/>
            <w:r w:rsidRPr="00046FA3">
              <w:rPr>
                <w:b/>
                <w:bCs/>
                <w:color w:val="auto"/>
                <w:lang w:val="ru"/>
              </w:rPr>
              <w:t>, марка I</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0,28</w:t>
            </w:r>
          </w:p>
        </w:tc>
      </w:tr>
      <w:tr w:rsidR="00046FA3" w:rsidRPr="00046FA3" w:rsidTr="00046FA3">
        <w:trPr>
          <w:trHeight w:val="300"/>
        </w:trPr>
        <w:tc>
          <w:tcPr>
            <w:tcW w:w="9460" w:type="dxa"/>
            <w:gridSpan w:val="4"/>
            <w:hideMark/>
          </w:tcPr>
          <w:p w:rsidR="00046FA3" w:rsidRPr="00046FA3" w:rsidRDefault="00046FA3" w:rsidP="00046FA3">
            <w:pPr>
              <w:jc w:val="center"/>
              <w:rPr>
                <w:b/>
                <w:bCs/>
                <w:color w:val="auto"/>
                <w:lang w:val="ru"/>
              </w:rPr>
            </w:pPr>
            <w:r w:rsidRPr="00046FA3">
              <w:rPr>
                <w:b/>
                <w:bCs/>
                <w:color w:val="auto"/>
                <w:lang w:val="ru"/>
              </w:rPr>
              <w:t>Раздел 3. Монтаж ЭЗС</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t>24</w:t>
            </w:r>
          </w:p>
        </w:tc>
        <w:tc>
          <w:tcPr>
            <w:tcW w:w="5460" w:type="dxa"/>
            <w:hideMark/>
          </w:tcPr>
          <w:p w:rsidR="00046FA3" w:rsidRPr="00046FA3" w:rsidRDefault="00046FA3" w:rsidP="00046FA3">
            <w:pPr>
              <w:jc w:val="center"/>
              <w:rPr>
                <w:b/>
                <w:bCs/>
                <w:color w:val="auto"/>
                <w:lang w:val="ru"/>
              </w:rPr>
            </w:pPr>
            <w:r w:rsidRPr="00046FA3">
              <w:rPr>
                <w:b/>
                <w:bCs/>
                <w:color w:val="auto"/>
                <w:lang w:val="ru"/>
              </w:rPr>
              <w:t>Разработка грунта вручную в траншеях шириной более 2 м и котлованах площадью сечения до 5 м</w:t>
            </w:r>
            <w:proofErr w:type="gramStart"/>
            <w:r w:rsidRPr="00046FA3">
              <w:rPr>
                <w:b/>
                <w:bCs/>
                <w:color w:val="auto"/>
                <w:lang w:val="ru"/>
              </w:rPr>
              <w:t>2</w:t>
            </w:r>
            <w:proofErr w:type="gramEnd"/>
            <w:r w:rsidRPr="00046FA3">
              <w:rPr>
                <w:b/>
                <w:bCs/>
                <w:color w:val="auto"/>
                <w:lang w:val="ru"/>
              </w:rPr>
              <w:t xml:space="preserve"> с креплениями, глубина траншей и котлованов: до 2 м, группа грунтов 2</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0,0055</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25</w:t>
            </w:r>
          </w:p>
        </w:tc>
        <w:tc>
          <w:tcPr>
            <w:tcW w:w="5460" w:type="dxa"/>
            <w:hideMark/>
          </w:tcPr>
          <w:p w:rsidR="00046FA3" w:rsidRPr="00046FA3" w:rsidRDefault="00046FA3" w:rsidP="00046FA3">
            <w:pPr>
              <w:jc w:val="center"/>
              <w:rPr>
                <w:b/>
                <w:bCs/>
                <w:color w:val="auto"/>
                <w:lang w:val="ru"/>
              </w:rPr>
            </w:pPr>
            <w:r w:rsidRPr="00046FA3">
              <w:rPr>
                <w:b/>
                <w:bCs/>
                <w:color w:val="auto"/>
                <w:lang w:val="ru"/>
              </w:rPr>
              <w:t>Погрузка вручную неуплотненного грунта из штабелей и отвалов в транспортные средства, группа грунтов: 1</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0,0055</w:t>
            </w:r>
          </w:p>
        </w:tc>
      </w:tr>
      <w:tr w:rsidR="00046FA3" w:rsidRPr="00046FA3" w:rsidTr="00046FA3">
        <w:trPr>
          <w:trHeight w:val="1365"/>
        </w:trPr>
        <w:tc>
          <w:tcPr>
            <w:tcW w:w="1020" w:type="dxa"/>
            <w:hideMark/>
          </w:tcPr>
          <w:p w:rsidR="00046FA3" w:rsidRPr="00046FA3" w:rsidRDefault="00046FA3">
            <w:pPr>
              <w:jc w:val="center"/>
              <w:rPr>
                <w:b/>
                <w:bCs/>
                <w:color w:val="auto"/>
                <w:lang w:val="ru"/>
              </w:rPr>
            </w:pPr>
            <w:r w:rsidRPr="00046FA3">
              <w:rPr>
                <w:b/>
                <w:bCs/>
                <w:color w:val="auto"/>
                <w:lang w:val="ru"/>
              </w:rPr>
              <w:t>26</w:t>
            </w:r>
          </w:p>
        </w:tc>
        <w:tc>
          <w:tcPr>
            <w:tcW w:w="5460" w:type="dxa"/>
            <w:hideMark/>
          </w:tcPr>
          <w:p w:rsidR="00046FA3" w:rsidRPr="00046FA3" w:rsidRDefault="00046FA3" w:rsidP="00046FA3">
            <w:pPr>
              <w:jc w:val="center"/>
              <w:rPr>
                <w:b/>
                <w:bCs/>
                <w:color w:val="auto"/>
                <w:lang w:val="ru"/>
              </w:rPr>
            </w:pPr>
            <w:r w:rsidRPr="00046FA3">
              <w:rPr>
                <w:b/>
                <w:bCs/>
                <w:color w:val="auto"/>
                <w:lang w:val="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0,9625</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27</w:t>
            </w:r>
          </w:p>
        </w:tc>
        <w:tc>
          <w:tcPr>
            <w:tcW w:w="5460" w:type="dxa"/>
            <w:hideMark/>
          </w:tcPr>
          <w:p w:rsidR="00046FA3" w:rsidRPr="00046FA3" w:rsidRDefault="00046FA3" w:rsidP="00046FA3">
            <w:pPr>
              <w:jc w:val="center"/>
              <w:rPr>
                <w:b/>
                <w:bCs/>
                <w:color w:val="auto"/>
                <w:lang w:val="ru"/>
              </w:rPr>
            </w:pPr>
            <w:r w:rsidRPr="00046FA3">
              <w:rPr>
                <w:b/>
                <w:bCs/>
                <w:color w:val="auto"/>
                <w:lang w:val="ru"/>
              </w:rPr>
              <w:t>Уплотнение грунта пневматическими трамбовками, группа грунтов: 1-2</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0,002</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28</w:t>
            </w:r>
          </w:p>
        </w:tc>
        <w:tc>
          <w:tcPr>
            <w:tcW w:w="5460" w:type="dxa"/>
            <w:hideMark/>
          </w:tcPr>
          <w:p w:rsidR="00046FA3" w:rsidRPr="00046FA3" w:rsidRDefault="00046FA3" w:rsidP="00046FA3">
            <w:pPr>
              <w:jc w:val="center"/>
              <w:rPr>
                <w:b/>
                <w:bCs/>
                <w:color w:val="auto"/>
                <w:lang w:val="ru"/>
              </w:rPr>
            </w:pPr>
            <w:r w:rsidRPr="00046FA3">
              <w:rPr>
                <w:b/>
                <w:bCs/>
                <w:color w:val="auto"/>
                <w:lang w:val="ru"/>
              </w:rPr>
              <w:t>Устройство подстилающих слоев: щебеночных</w:t>
            </w:r>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0,1</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29</w:t>
            </w:r>
          </w:p>
        </w:tc>
        <w:tc>
          <w:tcPr>
            <w:tcW w:w="5460" w:type="dxa"/>
            <w:hideMark/>
          </w:tcPr>
          <w:p w:rsidR="00046FA3" w:rsidRPr="00046FA3" w:rsidRDefault="00046FA3" w:rsidP="00046FA3">
            <w:pPr>
              <w:jc w:val="center"/>
              <w:rPr>
                <w:b/>
                <w:bCs/>
                <w:color w:val="auto"/>
                <w:lang w:val="ru"/>
              </w:rPr>
            </w:pPr>
            <w:r w:rsidRPr="00046FA3">
              <w:rPr>
                <w:b/>
                <w:bCs/>
                <w:color w:val="auto"/>
                <w:lang w:val="ru"/>
              </w:rPr>
              <w:t>Щебень из гравия для строительных работ М 800, фракция 20-40 мм</w:t>
            </w:r>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0,13</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30</w:t>
            </w:r>
          </w:p>
        </w:tc>
        <w:tc>
          <w:tcPr>
            <w:tcW w:w="5460" w:type="dxa"/>
            <w:hideMark/>
          </w:tcPr>
          <w:p w:rsidR="00046FA3" w:rsidRPr="00046FA3" w:rsidRDefault="00046FA3" w:rsidP="00046FA3">
            <w:pPr>
              <w:jc w:val="center"/>
              <w:rPr>
                <w:b/>
                <w:bCs/>
                <w:color w:val="auto"/>
                <w:lang w:val="ru"/>
              </w:rPr>
            </w:pPr>
            <w:r w:rsidRPr="00046FA3">
              <w:rPr>
                <w:b/>
                <w:bCs/>
                <w:color w:val="auto"/>
                <w:lang w:val="ru"/>
              </w:rPr>
              <w:t>Устройство гидроизоляции обмазочной: в один слой толщиной 2 мм</w:t>
            </w:r>
          </w:p>
        </w:tc>
        <w:tc>
          <w:tcPr>
            <w:tcW w:w="980" w:type="dxa"/>
            <w:hideMark/>
          </w:tcPr>
          <w:p w:rsidR="00046FA3" w:rsidRPr="00046FA3" w:rsidRDefault="00046FA3">
            <w:pPr>
              <w:jc w:val="center"/>
              <w:rPr>
                <w:b/>
                <w:bCs/>
                <w:color w:val="auto"/>
                <w:lang w:val="ru"/>
              </w:rPr>
            </w:pPr>
            <w:r w:rsidRPr="00046FA3">
              <w:rPr>
                <w:b/>
                <w:bCs/>
                <w:color w:val="auto"/>
                <w:lang w:val="ru"/>
              </w:rPr>
              <w:t>100 м</w:t>
            </w:r>
            <w:proofErr w:type="gramStart"/>
            <w:r w:rsidRPr="00046FA3">
              <w:rPr>
                <w:b/>
                <w:bCs/>
                <w:color w:val="auto"/>
                <w:lang w:val="ru"/>
              </w:rPr>
              <w:t>2</w:t>
            </w:r>
            <w:proofErr w:type="gramEnd"/>
          </w:p>
        </w:tc>
        <w:tc>
          <w:tcPr>
            <w:tcW w:w="2000" w:type="dxa"/>
            <w:hideMark/>
          </w:tcPr>
          <w:p w:rsidR="00046FA3" w:rsidRPr="00046FA3" w:rsidRDefault="00046FA3">
            <w:pPr>
              <w:jc w:val="center"/>
              <w:rPr>
                <w:b/>
                <w:bCs/>
                <w:color w:val="auto"/>
                <w:lang w:val="ru"/>
              </w:rPr>
            </w:pPr>
            <w:r w:rsidRPr="00046FA3">
              <w:rPr>
                <w:b/>
                <w:bCs/>
                <w:color w:val="auto"/>
                <w:lang w:val="ru"/>
              </w:rPr>
              <w:t>0,01</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31</w:t>
            </w:r>
          </w:p>
        </w:tc>
        <w:tc>
          <w:tcPr>
            <w:tcW w:w="5460" w:type="dxa"/>
            <w:hideMark/>
          </w:tcPr>
          <w:p w:rsidR="00046FA3" w:rsidRPr="00046FA3" w:rsidRDefault="00046FA3" w:rsidP="00046FA3">
            <w:pPr>
              <w:jc w:val="center"/>
              <w:rPr>
                <w:b/>
                <w:bCs/>
                <w:color w:val="auto"/>
                <w:lang w:val="ru"/>
              </w:rPr>
            </w:pPr>
            <w:r w:rsidRPr="00046FA3">
              <w:rPr>
                <w:b/>
                <w:bCs/>
                <w:color w:val="auto"/>
                <w:lang w:val="ru"/>
              </w:rPr>
              <w:t>Устройство поясов: в опалубке</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0,005</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32</w:t>
            </w:r>
          </w:p>
        </w:tc>
        <w:tc>
          <w:tcPr>
            <w:tcW w:w="5460" w:type="dxa"/>
            <w:hideMark/>
          </w:tcPr>
          <w:p w:rsidR="00046FA3" w:rsidRPr="00046FA3" w:rsidRDefault="00046FA3" w:rsidP="00046FA3">
            <w:pPr>
              <w:jc w:val="center"/>
              <w:rPr>
                <w:b/>
                <w:bCs/>
                <w:color w:val="auto"/>
                <w:lang w:val="ru"/>
              </w:rPr>
            </w:pPr>
            <w:r w:rsidRPr="00046FA3">
              <w:rPr>
                <w:b/>
                <w:bCs/>
                <w:color w:val="auto"/>
                <w:lang w:val="ru"/>
              </w:rPr>
              <w:t>Смеси бетонные тяжелого бетона (БСТ), класс В20 (М250)</w:t>
            </w:r>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0,5075</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33</w:t>
            </w:r>
          </w:p>
        </w:tc>
        <w:tc>
          <w:tcPr>
            <w:tcW w:w="5460" w:type="dxa"/>
            <w:hideMark/>
          </w:tcPr>
          <w:p w:rsidR="00046FA3" w:rsidRPr="00046FA3" w:rsidRDefault="00046FA3" w:rsidP="00046FA3">
            <w:pPr>
              <w:jc w:val="center"/>
              <w:rPr>
                <w:b/>
                <w:bCs/>
                <w:color w:val="auto"/>
                <w:lang w:val="ru"/>
              </w:rPr>
            </w:pPr>
            <w:r w:rsidRPr="00046FA3">
              <w:rPr>
                <w:b/>
                <w:bCs/>
                <w:color w:val="auto"/>
                <w:lang w:val="ru"/>
              </w:rPr>
              <w:t>Сталь арматурная горячекатаная гладкая, класс A-I, диаметр 6-22 мм</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0,0625</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t>34</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Доска обрезная </w:t>
            </w:r>
            <w:proofErr w:type="spellStart"/>
            <w:r w:rsidRPr="00046FA3">
              <w:rPr>
                <w:b/>
                <w:bCs/>
                <w:color w:val="auto"/>
                <w:lang w:val="ru"/>
              </w:rPr>
              <w:t>антисептированная</w:t>
            </w:r>
            <w:proofErr w:type="spellEnd"/>
            <w:r w:rsidRPr="00046FA3">
              <w:rPr>
                <w:b/>
                <w:bCs/>
                <w:color w:val="auto"/>
                <w:lang w:val="ru"/>
              </w:rPr>
              <w:t>, естественной влажности, длина 4-6 м, ширина 150 мм, толщина 40 мм, сорт II</w:t>
            </w:r>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0,1</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35</w:t>
            </w:r>
          </w:p>
        </w:tc>
        <w:tc>
          <w:tcPr>
            <w:tcW w:w="5460" w:type="dxa"/>
            <w:hideMark/>
          </w:tcPr>
          <w:p w:rsidR="00046FA3" w:rsidRPr="00046FA3" w:rsidRDefault="00046FA3" w:rsidP="00046FA3">
            <w:pPr>
              <w:jc w:val="center"/>
              <w:rPr>
                <w:b/>
                <w:bCs/>
                <w:color w:val="auto"/>
                <w:lang w:val="ru"/>
              </w:rPr>
            </w:pPr>
            <w:r w:rsidRPr="00046FA3">
              <w:rPr>
                <w:b/>
                <w:bCs/>
                <w:color w:val="auto"/>
                <w:lang w:val="ru"/>
              </w:rPr>
              <w:t>Устройство бетонной подготовки</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0,003</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36</w:t>
            </w:r>
          </w:p>
        </w:tc>
        <w:tc>
          <w:tcPr>
            <w:tcW w:w="5460" w:type="dxa"/>
            <w:hideMark/>
          </w:tcPr>
          <w:p w:rsidR="00046FA3" w:rsidRPr="00046FA3" w:rsidRDefault="00046FA3" w:rsidP="00046FA3">
            <w:pPr>
              <w:jc w:val="center"/>
              <w:rPr>
                <w:b/>
                <w:bCs/>
                <w:color w:val="auto"/>
                <w:lang w:val="ru"/>
              </w:rPr>
            </w:pPr>
            <w:r w:rsidRPr="00046FA3">
              <w:rPr>
                <w:b/>
                <w:bCs/>
                <w:color w:val="auto"/>
                <w:lang w:val="ru"/>
              </w:rPr>
              <w:t>Смеси бетонные тяжелого бетона (БСТ), класс В</w:t>
            </w:r>
            <w:proofErr w:type="gramStart"/>
            <w:r w:rsidRPr="00046FA3">
              <w:rPr>
                <w:b/>
                <w:bCs/>
                <w:color w:val="auto"/>
                <w:lang w:val="ru"/>
              </w:rPr>
              <w:t>7</w:t>
            </w:r>
            <w:proofErr w:type="gramEnd"/>
            <w:r w:rsidRPr="00046FA3">
              <w:rPr>
                <w:b/>
                <w:bCs/>
                <w:color w:val="auto"/>
                <w:lang w:val="ru"/>
              </w:rPr>
              <w:t>,5 (М100)</w:t>
            </w:r>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0,306</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t>37</w:t>
            </w:r>
          </w:p>
        </w:tc>
        <w:tc>
          <w:tcPr>
            <w:tcW w:w="5460" w:type="dxa"/>
            <w:hideMark/>
          </w:tcPr>
          <w:p w:rsidR="00046FA3" w:rsidRPr="00046FA3" w:rsidRDefault="00046FA3" w:rsidP="00046FA3">
            <w:pPr>
              <w:jc w:val="center"/>
              <w:rPr>
                <w:b/>
                <w:bCs/>
                <w:color w:val="auto"/>
                <w:lang w:val="ru"/>
              </w:rPr>
            </w:pPr>
            <w:r w:rsidRPr="00046FA3">
              <w:rPr>
                <w:b/>
                <w:bCs/>
                <w:color w:val="auto"/>
                <w:lang w:val="ru"/>
              </w:rPr>
              <w:t>Сверление вертикальных отверстий в бетонных конструкциях полов перфоратором глубиной 200 мм диаметром: свыше 32 мм до 40 мм</w:t>
            </w:r>
          </w:p>
        </w:tc>
        <w:tc>
          <w:tcPr>
            <w:tcW w:w="980" w:type="dxa"/>
            <w:hideMark/>
          </w:tcPr>
          <w:p w:rsidR="00046FA3" w:rsidRPr="00046FA3" w:rsidRDefault="00046FA3">
            <w:pPr>
              <w:jc w:val="center"/>
              <w:rPr>
                <w:b/>
                <w:bCs/>
                <w:color w:val="auto"/>
                <w:lang w:val="ru"/>
              </w:rPr>
            </w:pPr>
            <w:r w:rsidRPr="00046FA3">
              <w:rPr>
                <w:b/>
                <w:bCs/>
                <w:color w:val="auto"/>
                <w:lang w:val="ru"/>
              </w:rPr>
              <w:t>100 отверстий</w:t>
            </w:r>
          </w:p>
        </w:tc>
        <w:tc>
          <w:tcPr>
            <w:tcW w:w="2000" w:type="dxa"/>
            <w:hideMark/>
          </w:tcPr>
          <w:p w:rsidR="00046FA3" w:rsidRPr="00046FA3" w:rsidRDefault="00046FA3">
            <w:pPr>
              <w:jc w:val="center"/>
              <w:rPr>
                <w:b/>
                <w:bCs/>
                <w:color w:val="auto"/>
                <w:lang w:val="ru"/>
              </w:rPr>
            </w:pPr>
            <w:r w:rsidRPr="00046FA3">
              <w:rPr>
                <w:b/>
                <w:bCs/>
                <w:color w:val="auto"/>
                <w:lang w:val="ru"/>
              </w:rPr>
              <w:t>0,08</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38</w:t>
            </w:r>
          </w:p>
        </w:tc>
        <w:tc>
          <w:tcPr>
            <w:tcW w:w="5460" w:type="dxa"/>
            <w:hideMark/>
          </w:tcPr>
          <w:p w:rsidR="00046FA3" w:rsidRPr="00046FA3" w:rsidRDefault="00046FA3" w:rsidP="00046FA3">
            <w:pPr>
              <w:jc w:val="center"/>
              <w:rPr>
                <w:b/>
                <w:bCs/>
                <w:color w:val="auto"/>
                <w:lang w:val="ru"/>
              </w:rPr>
            </w:pPr>
            <w:r w:rsidRPr="00046FA3">
              <w:rPr>
                <w:b/>
                <w:bCs/>
                <w:color w:val="auto"/>
                <w:lang w:val="ru"/>
              </w:rPr>
              <w:t>Заделка отверстий, гнезд и борозд: в стенах и перегородках бетонных площадью до 0,1 м</w:t>
            </w:r>
            <w:proofErr w:type="gramStart"/>
            <w:r w:rsidRPr="00046FA3">
              <w:rPr>
                <w:b/>
                <w:bCs/>
                <w:color w:val="auto"/>
                <w:lang w:val="ru"/>
              </w:rPr>
              <w:t>2</w:t>
            </w:r>
            <w:proofErr w:type="gramEnd"/>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0,00256</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39</w:t>
            </w:r>
          </w:p>
        </w:tc>
        <w:tc>
          <w:tcPr>
            <w:tcW w:w="5460" w:type="dxa"/>
            <w:hideMark/>
          </w:tcPr>
          <w:p w:rsidR="00046FA3" w:rsidRPr="00046FA3" w:rsidRDefault="00046FA3" w:rsidP="00046FA3">
            <w:pPr>
              <w:jc w:val="center"/>
              <w:rPr>
                <w:b/>
                <w:bCs/>
                <w:color w:val="auto"/>
                <w:lang w:val="ru"/>
              </w:rPr>
            </w:pPr>
            <w:r w:rsidRPr="00046FA3">
              <w:rPr>
                <w:b/>
                <w:bCs/>
                <w:color w:val="auto"/>
                <w:lang w:val="ru"/>
              </w:rPr>
              <w:t>Смеси бетонные тяжелого бетона (БСТ), класс В10 (М150)</w:t>
            </w:r>
          </w:p>
        </w:tc>
        <w:tc>
          <w:tcPr>
            <w:tcW w:w="980" w:type="dxa"/>
            <w:hideMark/>
          </w:tcPr>
          <w:p w:rsidR="00046FA3" w:rsidRPr="00046FA3" w:rsidRDefault="00046FA3">
            <w:pPr>
              <w:jc w:val="center"/>
              <w:rPr>
                <w:b/>
                <w:bCs/>
                <w:color w:val="auto"/>
                <w:lang w:val="ru"/>
              </w:rPr>
            </w:pPr>
            <w:r w:rsidRPr="00046FA3">
              <w:rPr>
                <w:b/>
                <w:bCs/>
                <w:color w:val="auto"/>
                <w:lang w:val="ru"/>
              </w:rPr>
              <w:t>м3</w:t>
            </w:r>
          </w:p>
        </w:tc>
        <w:tc>
          <w:tcPr>
            <w:tcW w:w="2000" w:type="dxa"/>
            <w:hideMark/>
          </w:tcPr>
          <w:p w:rsidR="00046FA3" w:rsidRPr="00046FA3" w:rsidRDefault="00046FA3">
            <w:pPr>
              <w:jc w:val="center"/>
              <w:rPr>
                <w:b/>
                <w:bCs/>
                <w:color w:val="auto"/>
                <w:lang w:val="ru"/>
              </w:rPr>
            </w:pPr>
            <w:r w:rsidRPr="00046FA3">
              <w:rPr>
                <w:b/>
                <w:bCs/>
                <w:color w:val="auto"/>
                <w:lang w:val="ru"/>
              </w:rPr>
              <w:t>0,0026624</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40</w:t>
            </w:r>
          </w:p>
        </w:tc>
        <w:tc>
          <w:tcPr>
            <w:tcW w:w="5460" w:type="dxa"/>
            <w:hideMark/>
          </w:tcPr>
          <w:p w:rsidR="00046FA3" w:rsidRPr="00046FA3" w:rsidRDefault="00046FA3" w:rsidP="00046FA3">
            <w:pPr>
              <w:jc w:val="center"/>
              <w:rPr>
                <w:b/>
                <w:bCs/>
                <w:color w:val="auto"/>
                <w:lang w:val="ru"/>
              </w:rPr>
            </w:pPr>
            <w:r w:rsidRPr="00046FA3">
              <w:rPr>
                <w:b/>
                <w:bCs/>
                <w:color w:val="auto"/>
                <w:lang w:val="ru"/>
              </w:rPr>
              <w:t>Установка анкерных болтов: при бетонировании на поддерживающие конструкции</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0,00028</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t>41</w:t>
            </w:r>
          </w:p>
        </w:tc>
        <w:tc>
          <w:tcPr>
            <w:tcW w:w="5460" w:type="dxa"/>
            <w:hideMark/>
          </w:tcPr>
          <w:p w:rsidR="00046FA3" w:rsidRPr="00046FA3" w:rsidRDefault="00046FA3" w:rsidP="00046FA3">
            <w:pPr>
              <w:jc w:val="center"/>
              <w:rPr>
                <w:b/>
                <w:bCs/>
                <w:color w:val="auto"/>
                <w:lang w:val="ru"/>
              </w:rPr>
            </w:pPr>
            <w:r w:rsidRPr="00046FA3">
              <w:rPr>
                <w:b/>
                <w:bCs/>
                <w:color w:val="auto"/>
                <w:lang w:val="ru"/>
              </w:rPr>
              <w:t>Анкеры стальные для пустотелых конструкций с системой расклинивания, оцинкованные, диаметр винта 5 мм, длина 38 мм</w:t>
            </w:r>
          </w:p>
        </w:tc>
        <w:tc>
          <w:tcPr>
            <w:tcW w:w="980" w:type="dxa"/>
            <w:hideMark/>
          </w:tcPr>
          <w:p w:rsidR="00046FA3" w:rsidRPr="00046FA3" w:rsidRDefault="00046FA3">
            <w:pPr>
              <w:jc w:val="center"/>
              <w:rPr>
                <w:b/>
                <w:bCs/>
                <w:color w:val="auto"/>
                <w:lang w:val="ru"/>
              </w:rPr>
            </w:pPr>
            <w:r w:rsidRPr="00046FA3">
              <w:rPr>
                <w:b/>
                <w:bCs/>
                <w:color w:val="auto"/>
                <w:lang w:val="ru"/>
              </w:rPr>
              <w:t xml:space="preserve">100 </w:t>
            </w: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0,08</w:t>
            </w:r>
          </w:p>
        </w:tc>
      </w:tr>
      <w:tr w:rsidR="00046FA3" w:rsidRPr="00046FA3" w:rsidTr="00046FA3">
        <w:trPr>
          <w:trHeight w:val="300"/>
        </w:trPr>
        <w:tc>
          <w:tcPr>
            <w:tcW w:w="9460" w:type="dxa"/>
            <w:gridSpan w:val="4"/>
            <w:hideMark/>
          </w:tcPr>
          <w:p w:rsidR="00046FA3" w:rsidRPr="00046FA3" w:rsidRDefault="00046FA3" w:rsidP="00046FA3">
            <w:pPr>
              <w:jc w:val="center"/>
              <w:rPr>
                <w:b/>
                <w:bCs/>
                <w:color w:val="auto"/>
                <w:lang w:val="ru"/>
              </w:rPr>
            </w:pPr>
            <w:r w:rsidRPr="00046FA3">
              <w:rPr>
                <w:b/>
                <w:bCs/>
                <w:color w:val="auto"/>
                <w:lang w:val="ru"/>
              </w:rPr>
              <w:t>Устройство контура заземления</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42</w:t>
            </w:r>
          </w:p>
        </w:tc>
        <w:tc>
          <w:tcPr>
            <w:tcW w:w="5460" w:type="dxa"/>
            <w:hideMark/>
          </w:tcPr>
          <w:p w:rsidR="00046FA3" w:rsidRPr="00046FA3" w:rsidRDefault="00046FA3" w:rsidP="00046FA3">
            <w:pPr>
              <w:jc w:val="center"/>
              <w:rPr>
                <w:b/>
                <w:bCs/>
                <w:color w:val="auto"/>
                <w:lang w:val="ru"/>
              </w:rPr>
            </w:pPr>
            <w:r w:rsidRPr="00046FA3">
              <w:rPr>
                <w:b/>
                <w:bCs/>
                <w:color w:val="auto"/>
                <w:lang w:val="ru"/>
              </w:rPr>
              <w:t>Разработка грунта вручную в траншеях глубиной до 2 м без креплений с откосами, группа грунтов: 2</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0,01</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43</w:t>
            </w:r>
          </w:p>
        </w:tc>
        <w:tc>
          <w:tcPr>
            <w:tcW w:w="5460" w:type="dxa"/>
            <w:hideMark/>
          </w:tcPr>
          <w:p w:rsidR="00046FA3" w:rsidRPr="00046FA3" w:rsidRDefault="00046FA3" w:rsidP="00046FA3">
            <w:pPr>
              <w:jc w:val="center"/>
              <w:rPr>
                <w:b/>
                <w:bCs/>
                <w:color w:val="auto"/>
                <w:lang w:val="ru"/>
              </w:rPr>
            </w:pPr>
            <w:r w:rsidRPr="00046FA3">
              <w:rPr>
                <w:b/>
                <w:bCs/>
                <w:color w:val="auto"/>
                <w:lang w:val="ru"/>
              </w:rPr>
              <w:t>Заземлитель вертикальный из угловой стали размером: 50х50х5 мм</w:t>
            </w:r>
          </w:p>
        </w:tc>
        <w:tc>
          <w:tcPr>
            <w:tcW w:w="980" w:type="dxa"/>
            <w:hideMark/>
          </w:tcPr>
          <w:p w:rsidR="00046FA3" w:rsidRPr="00046FA3" w:rsidRDefault="00046FA3">
            <w:pPr>
              <w:jc w:val="center"/>
              <w:rPr>
                <w:b/>
                <w:bCs/>
                <w:color w:val="auto"/>
                <w:lang w:val="ru"/>
              </w:rPr>
            </w:pPr>
            <w:r w:rsidRPr="00046FA3">
              <w:rPr>
                <w:b/>
                <w:bCs/>
                <w:color w:val="auto"/>
                <w:lang w:val="ru"/>
              </w:rPr>
              <w:t xml:space="preserve">10 </w:t>
            </w: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0,3</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t>44</w:t>
            </w:r>
          </w:p>
        </w:tc>
        <w:tc>
          <w:tcPr>
            <w:tcW w:w="5460" w:type="dxa"/>
            <w:hideMark/>
          </w:tcPr>
          <w:p w:rsidR="00046FA3" w:rsidRPr="00046FA3" w:rsidRDefault="00046FA3" w:rsidP="00046FA3">
            <w:pPr>
              <w:jc w:val="center"/>
              <w:rPr>
                <w:b/>
                <w:bCs/>
                <w:color w:val="auto"/>
                <w:lang w:val="ru"/>
              </w:rPr>
            </w:pPr>
            <w:r w:rsidRPr="00046FA3">
              <w:rPr>
                <w:b/>
                <w:bCs/>
                <w:color w:val="auto"/>
                <w:lang w:val="ru"/>
              </w:rPr>
              <w:t>Уголок стальной горячекатаный равнополочный, марка стали 09Г2С, 12Г2С, ширина полок 50-90 мм, толщина полки 3-9 мм</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0,01856</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45</w:t>
            </w:r>
          </w:p>
        </w:tc>
        <w:tc>
          <w:tcPr>
            <w:tcW w:w="5460" w:type="dxa"/>
            <w:hideMark/>
          </w:tcPr>
          <w:p w:rsidR="00046FA3" w:rsidRPr="00046FA3" w:rsidRDefault="00046FA3" w:rsidP="00046FA3">
            <w:pPr>
              <w:jc w:val="center"/>
              <w:rPr>
                <w:b/>
                <w:bCs/>
                <w:color w:val="auto"/>
                <w:lang w:val="ru"/>
              </w:rPr>
            </w:pPr>
            <w:r w:rsidRPr="00046FA3">
              <w:rPr>
                <w:b/>
                <w:bCs/>
                <w:color w:val="auto"/>
                <w:lang w:val="ru"/>
              </w:rPr>
              <w:t>Заземлитель горизонтальный из стали: полосовой сечением 160 мм</w:t>
            </w:r>
            <w:proofErr w:type="gramStart"/>
            <w:r w:rsidRPr="00046FA3">
              <w:rPr>
                <w:b/>
                <w:bCs/>
                <w:color w:val="auto"/>
                <w:lang w:val="ru"/>
              </w:rPr>
              <w:t>2</w:t>
            </w:r>
            <w:proofErr w:type="gramEnd"/>
          </w:p>
        </w:tc>
        <w:tc>
          <w:tcPr>
            <w:tcW w:w="980" w:type="dxa"/>
            <w:hideMark/>
          </w:tcPr>
          <w:p w:rsidR="00046FA3" w:rsidRPr="00046FA3" w:rsidRDefault="00046FA3">
            <w:pPr>
              <w:jc w:val="center"/>
              <w:rPr>
                <w:b/>
                <w:bCs/>
                <w:color w:val="auto"/>
                <w:lang w:val="ru"/>
              </w:rPr>
            </w:pPr>
            <w:r w:rsidRPr="00046FA3">
              <w:rPr>
                <w:b/>
                <w:bCs/>
                <w:color w:val="auto"/>
                <w:lang w:val="ru"/>
              </w:rPr>
              <w:t>100 м</w:t>
            </w:r>
          </w:p>
        </w:tc>
        <w:tc>
          <w:tcPr>
            <w:tcW w:w="2000" w:type="dxa"/>
            <w:hideMark/>
          </w:tcPr>
          <w:p w:rsidR="00046FA3" w:rsidRPr="00046FA3" w:rsidRDefault="00046FA3">
            <w:pPr>
              <w:jc w:val="center"/>
              <w:rPr>
                <w:b/>
                <w:bCs/>
                <w:color w:val="auto"/>
                <w:lang w:val="ru"/>
              </w:rPr>
            </w:pPr>
            <w:r w:rsidRPr="00046FA3">
              <w:rPr>
                <w:b/>
                <w:bCs/>
                <w:color w:val="auto"/>
                <w:lang w:val="ru"/>
              </w:rPr>
              <w:t>0,1</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46</w:t>
            </w:r>
          </w:p>
        </w:tc>
        <w:tc>
          <w:tcPr>
            <w:tcW w:w="5460" w:type="dxa"/>
            <w:hideMark/>
          </w:tcPr>
          <w:p w:rsidR="00046FA3" w:rsidRPr="00046FA3" w:rsidRDefault="00046FA3" w:rsidP="00046FA3">
            <w:pPr>
              <w:jc w:val="center"/>
              <w:rPr>
                <w:b/>
                <w:bCs/>
                <w:color w:val="auto"/>
                <w:lang w:val="ru"/>
              </w:rPr>
            </w:pPr>
            <w:r w:rsidRPr="00046FA3">
              <w:rPr>
                <w:b/>
                <w:bCs/>
                <w:color w:val="auto"/>
                <w:lang w:val="ru"/>
              </w:rPr>
              <w:t>Прокат стальной горячекатаный полосовой, марки стали Ст3сп, Ст3пс, размеры 40х4 мм</w:t>
            </w:r>
          </w:p>
        </w:tc>
        <w:tc>
          <w:tcPr>
            <w:tcW w:w="980" w:type="dxa"/>
            <w:hideMark/>
          </w:tcPr>
          <w:p w:rsidR="00046FA3" w:rsidRPr="00046FA3" w:rsidRDefault="00046FA3">
            <w:pPr>
              <w:jc w:val="center"/>
              <w:rPr>
                <w:b/>
                <w:bCs/>
                <w:color w:val="auto"/>
                <w:lang w:val="ru"/>
              </w:rPr>
            </w:pPr>
            <w:r w:rsidRPr="00046FA3">
              <w:rPr>
                <w:b/>
                <w:bCs/>
                <w:color w:val="auto"/>
                <w:lang w:val="ru"/>
              </w:rPr>
              <w:t>т</w:t>
            </w:r>
          </w:p>
        </w:tc>
        <w:tc>
          <w:tcPr>
            <w:tcW w:w="2000" w:type="dxa"/>
            <w:hideMark/>
          </w:tcPr>
          <w:p w:rsidR="00046FA3" w:rsidRPr="00046FA3" w:rsidRDefault="00046FA3">
            <w:pPr>
              <w:jc w:val="center"/>
              <w:rPr>
                <w:b/>
                <w:bCs/>
                <w:color w:val="auto"/>
                <w:lang w:val="ru"/>
              </w:rPr>
            </w:pPr>
            <w:r w:rsidRPr="00046FA3">
              <w:rPr>
                <w:b/>
                <w:bCs/>
                <w:color w:val="auto"/>
                <w:lang w:val="ru"/>
              </w:rPr>
              <w:t>0,01256</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lastRenderedPageBreak/>
              <w:t>47</w:t>
            </w:r>
          </w:p>
        </w:tc>
        <w:tc>
          <w:tcPr>
            <w:tcW w:w="5460" w:type="dxa"/>
            <w:hideMark/>
          </w:tcPr>
          <w:p w:rsidR="00046FA3" w:rsidRPr="00046FA3" w:rsidRDefault="00046FA3" w:rsidP="00046FA3">
            <w:pPr>
              <w:jc w:val="center"/>
              <w:rPr>
                <w:b/>
                <w:bCs/>
                <w:color w:val="auto"/>
                <w:lang w:val="ru"/>
              </w:rPr>
            </w:pPr>
            <w:r w:rsidRPr="00046FA3">
              <w:rPr>
                <w:b/>
                <w:bCs/>
                <w:color w:val="auto"/>
                <w:lang w:val="ru"/>
              </w:rPr>
              <w:t>Засыпка вручную траншей, пазух котлованов и ям, группа грунтов: 1</w:t>
            </w:r>
          </w:p>
        </w:tc>
        <w:tc>
          <w:tcPr>
            <w:tcW w:w="980" w:type="dxa"/>
            <w:hideMark/>
          </w:tcPr>
          <w:p w:rsidR="00046FA3" w:rsidRPr="00046FA3" w:rsidRDefault="00046FA3">
            <w:pPr>
              <w:jc w:val="center"/>
              <w:rPr>
                <w:b/>
                <w:bCs/>
                <w:color w:val="auto"/>
                <w:lang w:val="ru"/>
              </w:rPr>
            </w:pPr>
            <w:r w:rsidRPr="00046FA3">
              <w:rPr>
                <w:b/>
                <w:bCs/>
                <w:color w:val="auto"/>
                <w:lang w:val="ru"/>
              </w:rPr>
              <w:t>100 м3</w:t>
            </w:r>
          </w:p>
        </w:tc>
        <w:tc>
          <w:tcPr>
            <w:tcW w:w="2000" w:type="dxa"/>
            <w:hideMark/>
          </w:tcPr>
          <w:p w:rsidR="00046FA3" w:rsidRPr="00046FA3" w:rsidRDefault="00046FA3">
            <w:pPr>
              <w:jc w:val="center"/>
              <w:rPr>
                <w:b/>
                <w:bCs/>
                <w:color w:val="auto"/>
                <w:lang w:val="ru"/>
              </w:rPr>
            </w:pPr>
            <w:r w:rsidRPr="00046FA3">
              <w:rPr>
                <w:b/>
                <w:bCs/>
                <w:color w:val="auto"/>
                <w:lang w:val="ru"/>
              </w:rPr>
              <w:t>0,01</w:t>
            </w:r>
          </w:p>
        </w:tc>
      </w:tr>
      <w:tr w:rsidR="00046FA3" w:rsidRPr="00046FA3" w:rsidTr="00046FA3">
        <w:trPr>
          <w:trHeight w:val="300"/>
        </w:trPr>
        <w:tc>
          <w:tcPr>
            <w:tcW w:w="9460" w:type="dxa"/>
            <w:gridSpan w:val="4"/>
            <w:hideMark/>
          </w:tcPr>
          <w:p w:rsidR="00046FA3" w:rsidRPr="00046FA3" w:rsidRDefault="00046FA3" w:rsidP="00046FA3">
            <w:pPr>
              <w:jc w:val="center"/>
              <w:rPr>
                <w:b/>
                <w:bCs/>
                <w:color w:val="auto"/>
                <w:lang w:val="ru"/>
              </w:rPr>
            </w:pPr>
            <w:r w:rsidRPr="00046FA3">
              <w:rPr>
                <w:b/>
                <w:bCs/>
                <w:color w:val="auto"/>
                <w:lang w:val="ru"/>
              </w:rPr>
              <w:t>Раздел 4. Монтажные работы (ЭЗС)</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48</w:t>
            </w:r>
          </w:p>
        </w:tc>
        <w:tc>
          <w:tcPr>
            <w:tcW w:w="5460" w:type="dxa"/>
            <w:hideMark/>
          </w:tcPr>
          <w:p w:rsidR="00046FA3" w:rsidRPr="00046FA3" w:rsidRDefault="00046FA3" w:rsidP="00046FA3">
            <w:pPr>
              <w:jc w:val="center"/>
              <w:rPr>
                <w:b/>
                <w:bCs/>
                <w:color w:val="auto"/>
                <w:lang w:val="ru"/>
              </w:rPr>
            </w:pPr>
            <w:r w:rsidRPr="00046FA3">
              <w:rPr>
                <w:b/>
                <w:bCs/>
                <w:color w:val="auto"/>
                <w:lang w:val="ru"/>
              </w:rPr>
              <w:t>Монтаж машин и механизмов на открытой площадке, масса машин и механизмов: 1 т</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1</w:t>
            </w:r>
          </w:p>
        </w:tc>
      </w:tr>
      <w:tr w:rsidR="00046FA3" w:rsidRPr="00046FA3" w:rsidTr="00046FA3">
        <w:trPr>
          <w:trHeight w:val="300"/>
        </w:trPr>
        <w:tc>
          <w:tcPr>
            <w:tcW w:w="9460" w:type="dxa"/>
            <w:gridSpan w:val="4"/>
            <w:hideMark/>
          </w:tcPr>
          <w:p w:rsidR="00046FA3" w:rsidRPr="00046FA3" w:rsidRDefault="00046FA3" w:rsidP="00046FA3">
            <w:pPr>
              <w:jc w:val="center"/>
              <w:rPr>
                <w:b/>
                <w:bCs/>
                <w:color w:val="auto"/>
                <w:lang w:val="ru"/>
              </w:rPr>
            </w:pPr>
            <w:r w:rsidRPr="00046FA3">
              <w:rPr>
                <w:b/>
                <w:bCs/>
                <w:color w:val="auto"/>
                <w:lang w:val="ru"/>
              </w:rPr>
              <w:t>Раздел 5. ПНР</w:t>
            </w:r>
          </w:p>
        </w:tc>
      </w:tr>
      <w:tr w:rsidR="00046FA3" w:rsidRPr="00046FA3" w:rsidTr="00046FA3">
        <w:trPr>
          <w:trHeight w:val="690"/>
        </w:trPr>
        <w:tc>
          <w:tcPr>
            <w:tcW w:w="1020" w:type="dxa"/>
            <w:hideMark/>
          </w:tcPr>
          <w:p w:rsidR="00046FA3" w:rsidRPr="00046FA3" w:rsidRDefault="00046FA3">
            <w:pPr>
              <w:jc w:val="center"/>
              <w:rPr>
                <w:b/>
                <w:bCs/>
                <w:color w:val="auto"/>
                <w:lang w:val="ru"/>
              </w:rPr>
            </w:pPr>
            <w:r w:rsidRPr="00046FA3">
              <w:rPr>
                <w:b/>
                <w:bCs/>
                <w:color w:val="auto"/>
                <w:lang w:val="ru"/>
              </w:rPr>
              <w:t>50</w:t>
            </w:r>
          </w:p>
        </w:tc>
        <w:tc>
          <w:tcPr>
            <w:tcW w:w="5460" w:type="dxa"/>
            <w:hideMark/>
          </w:tcPr>
          <w:p w:rsidR="00046FA3" w:rsidRPr="00046FA3" w:rsidRDefault="00046FA3" w:rsidP="00046FA3">
            <w:pPr>
              <w:jc w:val="center"/>
              <w:rPr>
                <w:b/>
                <w:bCs/>
                <w:color w:val="auto"/>
                <w:lang w:val="ru"/>
              </w:rPr>
            </w:pPr>
            <w:r w:rsidRPr="00046FA3">
              <w:rPr>
                <w:b/>
                <w:bCs/>
                <w:color w:val="auto"/>
                <w:lang w:val="ru"/>
              </w:rPr>
              <w:t>Настройка простых сетевых трактов: конфигурация и настройка сетевых компонентов (мост, маршрутизатор, модем и т.п.)</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1</w:t>
            </w:r>
          </w:p>
        </w:tc>
      </w:tr>
      <w:tr w:rsidR="00046FA3" w:rsidRPr="00046FA3" w:rsidTr="00046FA3">
        <w:trPr>
          <w:trHeight w:val="450"/>
        </w:trPr>
        <w:tc>
          <w:tcPr>
            <w:tcW w:w="1020" w:type="dxa"/>
            <w:hideMark/>
          </w:tcPr>
          <w:p w:rsidR="00046FA3" w:rsidRPr="00046FA3" w:rsidRDefault="00046FA3">
            <w:pPr>
              <w:jc w:val="center"/>
              <w:rPr>
                <w:b/>
                <w:bCs/>
                <w:color w:val="auto"/>
                <w:lang w:val="ru"/>
              </w:rPr>
            </w:pPr>
            <w:r w:rsidRPr="00046FA3">
              <w:rPr>
                <w:b/>
                <w:bCs/>
                <w:color w:val="auto"/>
                <w:lang w:val="ru"/>
              </w:rPr>
              <w:t>51</w:t>
            </w:r>
          </w:p>
        </w:tc>
        <w:tc>
          <w:tcPr>
            <w:tcW w:w="5460" w:type="dxa"/>
            <w:hideMark/>
          </w:tcPr>
          <w:p w:rsidR="00046FA3" w:rsidRPr="00046FA3" w:rsidRDefault="00046FA3" w:rsidP="00046FA3">
            <w:pPr>
              <w:jc w:val="center"/>
              <w:rPr>
                <w:b/>
                <w:bCs/>
                <w:color w:val="auto"/>
                <w:lang w:val="ru"/>
              </w:rPr>
            </w:pPr>
            <w:r w:rsidRPr="00046FA3">
              <w:rPr>
                <w:b/>
                <w:bCs/>
                <w:color w:val="auto"/>
                <w:lang w:val="ru"/>
              </w:rPr>
              <w:t>Измерение сопротивления растеканию тока: заземлителя</w:t>
            </w:r>
          </w:p>
        </w:tc>
        <w:tc>
          <w:tcPr>
            <w:tcW w:w="980" w:type="dxa"/>
            <w:hideMark/>
          </w:tcPr>
          <w:p w:rsidR="00046FA3" w:rsidRPr="00046FA3" w:rsidRDefault="00046FA3">
            <w:pPr>
              <w:jc w:val="center"/>
              <w:rPr>
                <w:b/>
                <w:bCs/>
                <w:color w:val="auto"/>
                <w:lang w:val="ru"/>
              </w:rPr>
            </w:pPr>
            <w:r w:rsidRPr="00046FA3">
              <w:rPr>
                <w:b/>
                <w:bCs/>
                <w:color w:val="auto"/>
                <w:lang w:val="ru"/>
              </w:rPr>
              <w:t>измерение</w:t>
            </w:r>
          </w:p>
        </w:tc>
        <w:tc>
          <w:tcPr>
            <w:tcW w:w="2000" w:type="dxa"/>
            <w:hideMark/>
          </w:tcPr>
          <w:p w:rsidR="00046FA3" w:rsidRPr="00046FA3" w:rsidRDefault="00046FA3">
            <w:pPr>
              <w:jc w:val="center"/>
              <w:rPr>
                <w:b/>
                <w:bCs/>
                <w:color w:val="auto"/>
                <w:lang w:val="ru"/>
              </w:rPr>
            </w:pPr>
            <w:r w:rsidRPr="00046FA3">
              <w:rPr>
                <w:b/>
                <w:bCs/>
                <w:color w:val="auto"/>
                <w:lang w:val="ru"/>
              </w:rPr>
              <w:t>4</w:t>
            </w:r>
          </w:p>
        </w:tc>
      </w:tr>
      <w:tr w:rsidR="00046FA3" w:rsidRPr="00046FA3" w:rsidTr="00046FA3">
        <w:trPr>
          <w:trHeight w:val="300"/>
        </w:trPr>
        <w:tc>
          <w:tcPr>
            <w:tcW w:w="1020" w:type="dxa"/>
            <w:hideMark/>
          </w:tcPr>
          <w:p w:rsidR="00046FA3" w:rsidRPr="00046FA3" w:rsidRDefault="00046FA3">
            <w:pPr>
              <w:jc w:val="center"/>
              <w:rPr>
                <w:b/>
                <w:bCs/>
                <w:color w:val="auto"/>
                <w:lang w:val="ru"/>
              </w:rPr>
            </w:pPr>
            <w:r w:rsidRPr="00046FA3">
              <w:rPr>
                <w:b/>
                <w:bCs/>
                <w:color w:val="auto"/>
                <w:lang w:val="ru"/>
              </w:rPr>
              <w:t>52</w:t>
            </w:r>
          </w:p>
        </w:tc>
        <w:tc>
          <w:tcPr>
            <w:tcW w:w="5460" w:type="dxa"/>
            <w:hideMark/>
          </w:tcPr>
          <w:p w:rsidR="00046FA3" w:rsidRPr="00046FA3" w:rsidRDefault="00046FA3" w:rsidP="00046FA3">
            <w:pPr>
              <w:jc w:val="center"/>
              <w:rPr>
                <w:b/>
                <w:bCs/>
                <w:color w:val="auto"/>
                <w:lang w:val="ru"/>
              </w:rPr>
            </w:pPr>
            <w:r w:rsidRPr="00046FA3">
              <w:rPr>
                <w:b/>
                <w:bCs/>
                <w:color w:val="auto"/>
                <w:lang w:val="ru"/>
              </w:rPr>
              <w:t>Замер полного сопротивления цепи "фаза-нуль"</w:t>
            </w:r>
          </w:p>
        </w:tc>
        <w:tc>
          <w:tcPr>
            <w:tcW w:w="980" w:type="dxa"/>
            <w:hideMark/>
          </w:tcPr>
          <w:p w:rsidR="00046FA3" w:rsidRPr="00046FA3" w:rsidRDefault="00046FA3">
            <w:pPr>
              <w:jc w:val="center"/>
              <w:rPr>
                <w:b/>
                <w:bCs/>
                <w:color w:val="auto"/>
                <w:lang w:val="ru"/>
              </w:rPr>
            </w:pPr>
            <w:proofErr w:type="spellStart"/>
            <w:proofErr w:type="gramStart"/>
            <w:r w:rsidRPr="00046FA3">
              <w:rPr>
                <w:b/>
                <w:bCs/>
                <w:color w:val="auto"/>
                <w:lang w:val="ru"/>
              </w:rPr>
              <w:t>шт</w:t>
            </w:r>
            <w:proofErr w:type="spellEnd"/>
            <w:proofErr w:type="gramEnd"/>
          </w:p>
        </w:tc>
        <w:tc>
          <w:tcPr>
            <w:tcW w:w="2000" w:type="dxa"/>
            <w:hideMark/>
          </w:tcPr>
          <w:p w:rsidR="00046FA3" w:rsidRPr="00046FA3" w:rsidRDefault="00046FA3">
            <w:pPr>
              <w:jc w:val="center"/>
              <w:rPr>
                <w:b/>
                <w:bCs/>
                <w:color w:val="auto"/>
                <w:lang w:val="ru"/>
              </w:rPr>
            </w:pPr>
            <w:r w:rsidRPr="00046FA3">
              <w:rPr>
                <w:b/>
                <w:bCs/>
                <w:color w:val="auto"/>
                <w:lang w:val="ru"/>
              </w:rPr>
              <w:t>28</w:t>
            </w:r>
          </w:p>
        </w:tc>
      </w:tr>
      <w:tr w:rsidR="00046FA3" w:rsidRPr="00046FA3" w:rsidTr="00046FA3">
        <w:trPr>
          <w:trHeight w:val="675"/>
        </w:trPr>
        <w:tc>
          <w:tcPr>
            <w:tcW w:w="1020" w:type="dxa"/>
            <w:hideMark/>
          </w:tcPr>
          <w:p w:rsidR="00046FA3" w:rsidRPr="00046FA3" w:rsidRDefault="00046FA3">
            <w:pPr>
              <w:jc w:val="center"/>
              <w:rPr>
                <w:b/>
                <w:bCs/>
                <w:color w:val="auto"/>
                <w:lang w:val="ru"/>
              </w:rPr>
            </w:pPr>
            <w:r w:rsidRPr="00046FA3">
              <w:rPr>
                <w:b/>
                <w:bCs/>
                <w:color w:val="auto"/>
                <w:lang w:val="ru"/>
              </w:rPr>
              <w:t>53</w:t>
            </w:r>
          </w:p>
        </w:tc>
        <w:tc>
          <w:tcPr>
            <w:tcW w:w="5460" w:type="dxa"/>
            <w:hideMark/>
          </w:tcPr>
          <w:p w:rsidR="00046FA3" w:rsidRPr="00046FA3" w:rsidRDefault="00046FA3" w:rsidP="00046FA3">
            <w:pPr>
              <w:jc w:val="center"/>
              <w:rPr>
                <w:b/>
                <w:bCs/>
                <w:color w:val="auto"/>
                <w:lang w:val="ru"/>
              </w:rPr>
            </w:pPr>
            <w:r w:rsidRPr="00046FA3">
              <w:rPr>
                <w:b/>
                <w:bCs/>
                <w:color w:val="auto"/>
                <w:lang w:val="ru"/>
              </w:rPr>
              <w:t>Проверка наличия цепи между заземлителями и заземленными элементами</w:t>
            </w:r>
          </w:p>
        </w:tc>
        <w:tc>
          <w:tcPr>
            <w:tcW w:w="980" w:type="dxa"/>
            <w:hideMark/>
          </w:tcPr>
          <w:p w:rsidR="00046FA3" w:rsidRPr="00046FA3" w:rsidRDefault="00046FA3">
            <w:pPr>
              <w:jc w:val="center"/>
              <w:rPr>
                <w:b/>
                <w:bCs/>
                <w:color w:val="auto"/>
                <w:lang w:val="ru"/>
              </w:rPr>
            </w:pPr>
            <w:r w:rsidRPr="00046FA3">
              <w:rPr>
                <w:b/>
                <w:bCs/>
                <w:color w:val="auto"/>
                <w:lang w:val="ru"/>
              </w:rPr>
              <w:t>100 измерений</w:t>
            </w:r>
          </w:p>
        </w:tc>
        <w:tc>
          <w:tcPr>
            <w:tcW w:w="2000" w:type="dxa"/>
            <w:hideMark/>
          </w:tcPr>
          <w:p w:rsidR="00046FA3" w:rsidRPr="00046FA3" w:rsidRDefault="00046FA3">
            <w:pPr>
              <w:jc w:val="center"/>
              <w:rPr>
                <w:b/>
                <w:bCs/>
                <w:color w:val="auto"/>
                <w:lang w:val="ru"/>
              </w:rPr>
            </w:pPr>
            <w:r w:rsidRPr="00046FA3">
              <w:rPr>
                <w:b/>
                <w:bCs/>
                <w:color w:val="auto"/>
                <w:lang w:val="ru"/>
              </w:rPr>
              <w:t>0,42</w:t>
            </w:r>
          </w:p>
        </w:tc>
      </w:tr>
      <w:tr w:rsidR="00046FA3" w:rsidRPr="00046FA3" w:rsidTr="00046FA3">
        <w:trPr>
          <w:trHeight w:val="465"/>
        </w:trPr>
        <w:tc>
          <w:tcPr>
            <w:tcW w:w="1020" w:type="dxa"/>
            <w:hideMark/>
          </w:tcPr>
          <w:p w:rsidR="00046FA3" w:rsidRPr="00046FA3" w:rsidRDefault="00046FA3">
            <w:pPr>
              <w:jc w:val="center"/>
              <w:rPr>
                <w:b/>
                <w:bCs/>
                <w:color w:val="auto"/>
                <w:lang w:val="ru"/>
              </w:rPr>
            </w:pPr>
            <w:r w:rsidRPr="00046FA3">
              <w:rPr>
                <w:b/>
                <w:bCs/>
                <w:color w:val="auto"/>
                <w:lang w:val="ru"/>
              </w:rPr>
              <w:t>54</w:t>
            </w:r>
          </w:p>
        </w:tc>
        <w:tc>
          <w:tcPr>
            <w:tcW w:w="5460" w:type="dxa"/>
            <w:hideMark/>
          </w:tcPr>
          <w:p w:rsidR="00046FA3" w:rsidRPr="00046FA3" w:rsidRDefault="00046FA3" w:rsidP="00046FA3">
            <w:pPr>
              <w:jc w:val="center"/>
              <w:rPr>
                <w:b/>
                <w:bCs/>
                <w:color w:val="auto"/>
                <w:lang w:val="ru"/>
              </w:rPr>
            </w:pPr>
            <w:r w:rsidRPr="00046FA3">
              <w:rPr>
                <w:b/>
                <w:bCs/>
                <w:color w:val="auto"/>
                <w:lang w:val="ru"/>
              </w:rPr>
              <w:t xml:space="preserve">Испытание кабеля силового длиной до 500 м напряжением до 1 </w:t>
            </w:r>
            <w:proofErr w:type="spellStart"/>
            <w:r w:rsidRPr="00046FA3">
              <w:rPr>
                <w:b/>
                <w:bCs/>
                <w:color w:val="auto"/>
                <w:lang w:val="ru"/>
              </w:rPr>
              <w:t>кВ</w:t>
            </w:r>
            <w:proofErr w:type="spellEnd"/>
          </w:p>
        </w:tc>
        <w:tc>
          <w:tcPr>
            <w:tcW w:w="980" w:type="dxa"/>
            <w:hideMark/>
          </w:tcPr>
          <w:p w:rsidR="00046FA3" w:rsidRPr="00046FA3" w:rsidRDefault="00046FA3">
            <w:pPr>
              <w:jc w:val="center"/>
              <w:rPr>
                <w:b/>
                <w:bCs/>
                <w:color w:val="auto"/>
                <w:lang w:val="ru"/>
              </w:rPr>
            </w:pPr>
            <w:r w:rsidRPr="00046FA3">
              <w:rPr>
                <w:b/>
                <w:bCs/>
                <w:color w:val="auto"/>
                <w:lang w:val="ru"/>
              </w:rPr>
              <w:t>испытание</w:t>
            </w:r>
          </w:p>
        </w:tc>
        <w:tc>
          <w:tcPr>
            <w:tcW w:w="2000" w:type="dxa"/>
            <w:hideMark/>
          </w:tcPr>
          <w:p w:rsidR="00046FA3" w:rsidRPr="00046FA3" w:rsidRDefault="00046FA3">
            <w:pPr>
              <w:jc w:val="center"/>
              <w:rPr>
                <w:b/>
                <w:bCs/>
                <w:color w:val="auto"/>
                <w:lang w:val="ru"/>
              </w:rPr>
            </w:pPr>
            <w:r w:rsidRPr="00046FA3">
              <w:rPr>
                <w:b/>
                <w:bCs/>
                <w:color w:val="auto"/>
                <w:lang w:val="ru"/>
              </w:rPr>
              <w:t>1</w:t>
            </w:r>
          </w:p>
        </w:tc>
      </w:tr>
    </w:tbl>
    <w:p w:rsidR="00046FA3" w:rsidRDefault="00046FA3" w:rsidP="00046FA3">
      <w:pPr>
        <w:jc w:val="center"/>
        <w:rPr>
          <w:rFonts w:ascii="Times New Roman" w:eastAsia="Times New Roman" w:hAnsi="Times New Roman" w:cs="Times New Roman"/>
          <w:b/>
          <w:color w:val="auto"/>
          <w:lang w:val="ru-RU"/>
        </w:rPr>
      </w:pPr>
    </w:p>
    <w:p w:rsidR="00046FA3" w:rsidRPr="00D366CB" w:rsidRDefault="00046FA3"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D01998">
        <w:rPr>
          <w:rFonts w:ascii="Times New Roman" w:eastAsia="Times New Roman" w:hAnsi="Times New Roman" w:cs="Times New Roman"/>
          <w:b/>
          <w:color w:val="auto"/>
          <w:sz w:val="32"/>
          <w:szCs w:val="28"/>
          <w:lang w:val="ru-RU"/>
        </w:rPr>
        <w:t>Срок выполнения работ</w:t>
      </w:r>
      <w:r w:rsidR="005136EC" w:rsidRPr="00D01998">
        <w:rPr>
          <w:rFonts w:ascii="Times New Roman" w:eastAsia="Times New Roman" w:hAnsi="Times New Roman" w:cs="Times New Roman"/>
          <w:b/>
          <w:color w:val="auto"/>
          <w:sz w:val="32"/>
          <w:szCs w:val="28"/>
          <w:lang w:val="ru-RU"/>
        </w:rPr>
        <w:t>:</w:t>
      </w:r>
      <w:r w:rsidRPr="00D01998">
        <w:rPr>
          <w:rFonts w:ascii="Times New Roman" w:eastAsia="Times New Roman" w:hAnsi="Times New Roman" w:cs="Times New Roman"/>
          <w:b/>
          <w:color w:val="auto"/>
          <w:sz w:val="32"/>
          <w:szCs w:val="28"/>
          <w:lang w:val="ru-RU"/>
        </w:rPr>
        <w:t xml:space="preserve"> </w:t>
      </w:r>
      <w:r w:rsidRPr="00D01998">
        <w:rPr>
          <w:rFonts w:ascii="Times New Roman" w:eastAsia="Times New Roman" w:hAnsi="Times New Roman" w:cs="Times New Roman"/>
          <w:b/>
          <w:color w:val="auto"/>
          <w:sz w:val="28"/>
          <w:lang w:val="ru-RU"/>
        </w:rPr>
        <w:t xml:space="preserve">не позднее </w:t>
      </w:r>
      <w:r w:rsidR="00046FA3">
        <w:rPr>
          <w:rFonts w:ascii="Times New Roman" w:eastAsia="Times New Roman" w:hAnsi="Times New Roman" w:cs="Times New Roman"/>
          <w:b/>
          <w:color w:val="auto"/>
          <w:sz w:val="28"/>
          <w:lang w:val="ru-RU"/>
        </w:rPr>
        <w:t>15.09</w:t>
      </w:r>
      <w:r w:rsidR="006A307C" w:rsidRPr="00D01998">
        <w:rPr>
          <w:rFonts w:ascii="Times New Roman" w:eastAsia="Times New Roman" w:hAnsi="Times New Roman" w:cs="Times New Roman"/>
          <w:b/>
          <w:color w:val="auto"/>
          <w:sz w:val="28"/>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046FA3">
        <w:rPr>
          <w:rFonts w:ascii="Times New Roman" w:eastAsia="Times New Roman" w:hAnsi="Times New Roman" w:cs="Times New Roman"/>
          <w:b/>
          <w:color w:val="auto"/>
          <w:lang w:val="ru-RU"/>
        </w:rPr>
        <w:t>15.09</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lastRenderedPageBreak/>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xml:space="preserve">,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w:t>
      </w:r>
      <w:r w:rsidRPr="002B50E9">
        <w:rPr>
          <w:rFonts w:ascii="Times New Roman" w:eastAsia="Times New Roman" w:hAnsi="Times New Roman" w:cs="Times New Roman"/>
          <w:lang w:val="ru-RU"/>
        </w:rPr>
        <w:lastRenderedPageBreak/>
        <w:t>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lastRenderedPageBreak/>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046FA3">
        <w:rPr>
          <w:sz w:val="24"/>
          <w:szCs w:val="24"/>
          <w:lang w:val="ru-RU"/>
        </w:rPr>
        <w:t>1 577</w:t>
      </w:r>
      <w:r w:rsidR="00A33903">
        <w:rPr>
          <w:sz w:val="24"/>
          <w:szCs w:val="24"/>
          <w:lang w:val="ru-RU"/>
        </w:rPr>
        <w:t xml:space="preserve"> </w:t>
      </w:r>
      <w:r w:rsidR="00046FA3">
        <w:rPr>
          <w:sz w:val="24"/>
          <w:szCs w:val="24"/>
          <w:lang w:val="ru-RU"/>
        </w:rPr>
        <w:t>117</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w:t>
      </w:r>
      <w:r w:rsidRPr="00CA795A">
        <w:rPr>
          <w:rFonts w:ascii="Times New Roman" w:eastAsia="Times New Roman" w:hAnsi="Times New Roman" w:cs="Times New Roman"/>
          <w:color w:val="auto"/>
        </w:rPr>
        <w:lastRenderedPageBreak/>
        <w:t>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 xml:space="preserve">е) заверенную контрагентом копию свидетельства о постановке на налоговой 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lastRenderedPageBreak/>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6A037A">
        <w:rPr>
          <w:sz w:val="24"/>
          <w:szCs w:val="24"/>
          <w:lang w:val="ru-RU"/>
        </w:rPr>
        <w:t>15.07</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6A037A">
        <w:rPr>
          <w:sz w:val="24"/>
          <w:szCs w:val="24"/>
          <w:lang w:val="ru-RU"/>
        </w:rPr>
        <w:t>15</w:t>
      </w:r>
      <w:r w:rsidR="00C761A1">
        <w:rPr>
          <w:sz w:val="24"/>
          <w:szCs w:val="24"/>
          <w:lang w:val="ru-RU"/>
        </w:rPr>
        <w:t>.</w:t>
      </w:r>
      <w:r w:rsidR="006A037A">
        <w:rPr>
          <w:sz w:val="24"/>
          <w:szCs w:val="24"/>
          <w:lang w:val="ru-RU"/>
        </w:rPr>
        <w:t>07</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lastRenderedPageBreak/>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046FA3">
        <w:rPr>
          <w:sz w:val="24"/>
          <w:szCs w:val="24"/>
          <w:lang w:val="ru-RU"/>
        </w:rPr>
        <w:t>15.09</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2B50E9">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573943" w:rsidRDefault="00573943" w:rsidP="00573943">
      <w:pPr>
        <w:rPr>
          <w:lang w:val="ru-RU"/>
        </w:rPr>
      </w:pPr>
    </w:p>
    <w:p w:rsidR="00046FA3" w:rsidRDefault="00046FA3" w:rsidP="00573943">
      <w:pPr>
        <w:rPr>
          <w:lang w:val="ru-RU"/>
        </w:rPr>
      </w:pPr>
    </w:p>
    <w:p w:rsidR="00046FA3" w:rsidRDefault="00046FA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 xml:space="preserve"> </w:t>
      </w:r>
    </w:p>
    <w:p w:rsidR="00046FA3" w:rsidRPr="00046FA3" w:rsidRDefault="001E1BA5" w:rsidP="00046FA3">
      <w:pPr>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sz w:val="23"/>
          <w:szCs w:val="23"/>
          <w:lang w:val="ru-RU" w:eastAsia="ar-SA"/>
        </w:rPr>
        <w:tab/>
      </w:r>
      <w:r w:rsidR="00046FA3" w:rsidRPr="00046FA3">
        <w:rPr>
          <w:rFonts w:ascii="Times New Roman" w:eastAsia="Times New Roman" w:hAnsi="Times New Roman" w:cs="Times New Roman"/>
          <w:b/>
          <w:bCs/>
          <w:color w:val="auto"/>
          <w:sz w:val="23"/>
          <w:szCs w:val="23"/>
          <w:lang w:val="ru-RU" w:eastAsia="ar-SA"/>
        </w:rPr>
        <w:t xml:space="preserve">Проект договора </w:t>
      </w:r>
    </w:p>
    <w:p w:rsidR="00046FA3" w:rsidRPr="00046FA3" w:rsidRDefault="00046FA3" w:rsidP="00046FA3">
      <w:pPr>
        <w:suppressAutoHyphens/>
        <w:jc w:val="center"/>
        <w:rPr>
          <w:rFonts w:ascii="Times New Roman" w:eastAsia="Times New Roman" w:hAnsi="Times New Roman" w:cs="Times New Roman"/>
          <w:b/>
          <w:bCs/>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 xml:space="preserve"> </w:t>
      </w:r>
    </w:p>
    <w:p w:rsidR="00046FA3" w:rsidRPr="00046FA3" w:rsidRDefault="00046FA3" w:rsidP="00046FA3">
      <w:pPr>
        <w:spacing w:before="100"/>
        <w:jc w:val="center"/>
        <w:rPr>
          <w:rFonts w:ascii="Times New Roman" w:eastAsia="Times New Roman" w:hAnsi="Times New Roman" w:cs="Times New Roman"/>
          <w:sz w:val="23"/>
          <w:szCs w:val="23"/>
          <w:lang w:val="ru-RU" w:eastAsia="ar-SA"/>
        </w:rPr>
      </w:pPr>
      <w:r w:rsidRPr="00046FA3">
        <w:rPr>
          <w:rFonts w:ascii="Times New Roman" w:eastAsia="Times New Roman" w:hAnsi="Times New Roman" w:cs="Times New Roman"/>
          <w:sz w:val="23"/>
          <w:szCs w:val="23"/>
          <w:lang w:val="ru-RU" w:eastAsia="ar-SA"/>
        </w:rPr>
        <w:tab/>
        <w:t>г. Ессентуки                                                                                                   «----» -------- 2024 г.</w:t>
      </w:r>
    </w:p>
    <w:p w:rsidR="00046FA3" w:rsidRPr="00046FA3" w:rsidRDefault="00046FA3" w:rsidP="00046FA3">
      <w:pPr>
        <w:suppressAutoHyphens/>
        <w:ind w:firstLine="737"/>
        <w:jc w:val="both"/>
        <w:rPr>
          <w:rFonts w:ascii="Times New Roman" w:eastAsia="Times New Roman" w:hAnsi="Times New Roman" w:cs="Times New Roman"/>
          <w:color w:val="auto"/>
          <w:sz w:val="23"/>
          <w:szCs w:val="23"/>
          <w:lang w:val="ru-RU" w:eastAsia="ar-SA"/>
        </w:rPr>
      </w:pPr>
    </w:p>
    <w:p w:rsidR="00046FA3" w:rsidRPr="00046FA3" w:rsidRDefault="00046FA3" w:rsidP="00046FA3">
      <w:pPr>
        <w:ind w:firstLine="708"/>
        <w:jc w:val="both"/>
        <w:rPr>
          <w:rFonts w:ascii="Times New Roman" w:eastAsia="Times New Roman" w:hAnsi="Times New Roman" w:cs="Times New Roman"/>
          <w:color w:val="auto"/>
          <w:sz w:val="23"/>
          <w:szCs w:val="23"/>
          <w:lang w:val="ru-RU"/>
        </w:rPr>
      </w:pPr>
      <w:r w:rsidRPr="00046FA3">
        <w:rPr>
          <w:rFonts w:ascii="Times New Roman" w:eastAsia="Times New Roman" w:hAnsi="Times New Roman" w:cs="Times New Roman"/>
          <w:b/>
          <w:color w:val="auto"/>
          <w:sz w:val="23"/>
          <w:szCs w:val="23"/>
          <w:lang w:val="ru-RU"/>
        </w:rPr>
        <w:t>Публичное акционерное общество «</w:t>
      </w:r>
      <w:proofErr w:type="spellStart"/>
      <w:r w:rsidRPr="00046FA3">
        <w:rPr>
          <w:rFonts w:ascii="Times New Roman" w:eastAsia="Times New Roman" w:hAnsi="Times New Roman" w:cs="Times New Roman"/>
          <w:b/>
          <w:color w:val="auto"/>
          <w:sz w:val="23"/>
          <w:szCs w:val="23"/>
          <w:lang w:val="ru-RU"/>
        </w:rPr>
        <w:t>Ставропольэнергосбыт</w:t>
      </w:r>
      <w:proofErr w:type="spellEnd"/>
      <w:r w:rsidRPr="00046FA3">
        <w:rPr>
          <w:rFonts w:ascii="Times New Roman" w:eastAsia="Times New Roman" w:hAnsi="Times New Roman" w:cs="Times New Roman"/>
          <w:b/>
          <w:color w:val="auto"/>
          <w:sz w:val="23"/>
          <w:szCs w:val="23"/>
          <w:lang w:val="ru-RU"/>
        </w:rPr>
        <w:t>» (ПАО «</w:t>
      </w:r>
      <w:proofErr w:type="spellStart"/>
      <w:r w:rsidRPr="00046FA3">
        <w:rPr>
          <w:rFonts w:ascii="Times New Roman" w:eastAsia="Times New Roman" w:hAnsi="Times New Roman" w:cs="Times New Roman"/>
          <w:b/>
          <w:color w:val="auto"/>
          <w:sz w:val="23"/>
          <w:szCs w:val="23"/>
          <w:lang w:val="ru-RU"/>
        </w:rPr>
        <w:t>Ставропольэнергосбыт</w:t>
      </w:r>
      <w:proofErr w:type="spellEnd"/>
      <w:r w:rsidRPr="00046FA3">
        <w:rPr>
          <w:rFonts w:ascii="Times New Roman" w:eastAsia="Times New Roman" w:hAnsi="Times New Roman" w:cs="Times New Roman"/>
          <w:b/>
          <w:color w:val="auto"/>
          <w:sz w:val="23"/>
          <w:szCs w:val="23"/>
          <w:lang w:val="ru-RU"/>
        </w:rPr>
        <w:t>»)</w:t>
      </w:r>
      <w:r w:rsidRPr="00046FA3">
        <w:rPr>
          <w:rFonts w:ascii="Times New Roman" w:eastAsia="Times New Roman" w:hAnsi="Times New Roman" w:cs="Times New Roman"/>
          <w:color w:val="auto"/>
          <w:sz w:val="23"/>
          <w:szCs w:val="23"/>
          <w:lang w:val="ru-RU"/>
        </w:rPr>
        <w:t xml:space="preserve">, далее именуемое </w:t>
      </w:r>
      <w:r w:rsidRPr="00046FA3">
        <w:rPr>
          <w:rFonts w:ascii="Times New Roman" w:eastAsia="Times New Roman" w:hAnsi="Times New Roman" w:cs="Times New Roman"/>
          <w:b/>
          <w:color w:val="auto"/>
          <w:sz w:val="23"/>
          <w:szCs w:val="23"/>
          <w:lang w:val="ru-RU"/>
        </w:rPr>
        <w:t>«Заказчик»</w:t>
      </w:r>
      <w:r w:rsidRPr="00046FA3">
        <w:rPr>
          <w:rFonts w:ascii="Times New Roman" w:eastAsia="Times New Roman" w:hAnsi="Times New Roman" w:cs="Times New Roman"/>
          <w:color w:val="auto"/>
          <w:sz w:val="23"/>
          <w:szCs w:val="23"/>
          <w:lang w:val="ru-RU"/>
        </w:rPr>
        <w:t xml:space="preserve">, </w:t>
      </w:r>
      <w:r w:rsidRPr="00046FA3">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046FA3">
        <w:rPr>
          <w:rFonts w:ascii="Times New Roman" w:eastAsia="Times New Roman" w:hAnsi="Times New Roman" w:cs="Times New Roman"/>
          <w:color w:val="auto"/>
          <w:sz w:val="23"/>
          <w:szCs w:val="23"/>
          <w:lang w:val="ru-RU" w:eastAsia="en-US"/>
        </w:rPr>
        <w:t>,</w:t>
      </w:r>
      <w:r w:rsidRPr="00046FA3">
        <w:rPr>
          <w:rFonts w:ascii="Times New Roman" w:eastAsia="Times New Roman" w:hAnsi="Times New Roman" w:cs="Times New Roman"/>
          <w:color w:val="auto"/>
          <w:sz w:val="23"/>
          <w:szCs w:val="23"/>
          <w:lang w:val="ru-RU" w:eastAsia="ar-SA"/>
        </w:rPr>
        <w:t xml:space="preserve"> </w:t>
      </w:r>
      <w:r w:rsidRPr="00046FA3">
        <w:rPr>
          <w:rFonts w:ascii="Times New Roman" w:eastAsia="Times New Roman" w:hAnsi="Times New Roman" w:cs="Times New Roman"/>
          <w:color w:val="auto"/>
          <w:sz w:val="23"/>
          <w:szCs w:val="23"/>
          <w:lang w:val="ru-RU"/>
        </w:rPr>
        <w:t xml:space="preserve">с одной стороны, и </w:t>
      </w:r>
    </w:p>
    <w:p w:rsidR="00046FA3" w:rsidRPr="00046FA3" w:rsidRDefault="00046FA3" w:rsidP="00046FA3">
      <w:pPr>
        <w:ind w:firstLine="708"/>
        <w:jc w:val="both"/>
        <w:rPr>
          <w:rFonts w:ascii="Times New Roman" w:eastAsia="Times New Roman" w:hAnsi="Times New Roman" w:cs="Times New Roman"/>
          <w:color w:val="auto"/>
          <w:sz w:val="23"/>
          <w:szCs w:val="23"/>
          <w:lang w:val="ru-RU"/>
        </w:rPr>
      </w:pPr>
      <w:proofErr w:type="gramStart"/>
      <w:r w:rsidRPr="00046FA3">
        <w:rPr>
          <w:rFonts w:ascii="Times New Roman" w:eastAsia="Times New Roman" w:hAnsi="Times New Roman" w:cs="Times New Roman"/>
          <w:b/>
          <w:color w:val="auto"/>
          <w:sz w:val="23"/>
          <w:szCs w:val="23"/>
          <w:lang w:val="ru-RU"/>
        </w:rPr>
        <w:t xml:space="preserve">--------------------, </w:t>
      </w:r>
      <w:r w:rsidRPr="00046FA3">
        <w:rPr>
          <w:rFonts w:ascii="Times New Roman" w:eastAsia="Times New Roman" w:hAnsi="Times New Roman" w:cs="Times New Roman"/>
          <w:color w:val="auto"/>
          <w:sz w:val="23"/>
          <w:szCs w:val="23"/>
          <w:lang w:val="ru-RU"/>
        </w:rPr>
        <w:t>далее именуемый</w:t>
      </w:r>
      <w:r w:rsidRPr="00046FA3">
        <w:rPr>
          <w:rFonts w:ascii="Times New Roman" w:eastAsia="Times New Roman" w:hAnsi="Times New Roman" w:cs="Times New Roman"/>
          <w:b/>
          <w:color w:val="auto"/>
          <w:sz w:val="23"/>
          <w:szCs w:val="23"/>
          <w:lang w:val="ru-RU"/>
        </w:rPr>
        <w:t xml:space="preserve"> «Подрядчик»</w:t>
      </w:r>
      <w:r w:rsidRPr="00046FA3">
        <w:rPr>
          <w:rFonts w:ascii="Times New Roman" w:eastAsia="Times New Roman" w:hAnsi="Times New Roman" w:cs="Times New Roman"/>
          <w:color w:val="auto"/>
          <w:sz w:val="23"/>
          <w:szCs w:val="23"/>
          <w:lang w:val="ru-RU"/>
        </w:rPr>
        <w:t>, в лице --------------------------,</w:t>
      </w:r>
      <w:r w:rsidRPr="00046FA3">
        <w:rPr>
          <w:rFonts w:ascii="Times New Roman" w:eastAsia="Times New Roman" w:hAnsi="Times New Roman" w:cs="Times New Roman"/>
          <w:color w:val="auto"/>
          <w:sz w:val="23"/>
          <w:szCs w:val="23"/>
          <w:lang w:val="ru-RU" w:eastAsia="en-US"/>
        </w:rPr>
        <w:t xml:space="preserve"> действующего на основании ------------------,</w:t>
      </w:r>
      <w:r w:rsidRPr="00046FA3">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046FA3" w:rsidRPr="00046FA3" w:rsidRDefault="00046FA3" w:rsidP="00046FA3">
      <w:pPr>
        <w:suppressAutoHyphens/>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ind w:firstLine="567"/>
        <w:jc w:val="center"/>
        <w:rPr>
          <w:rFonts w:ascii="Times New Roman" w:eastAsia="Times New Roman" w:hAnsi="Times New Roman" w:cs="Times New Roman"/>
          <w:b/>
          <w:bCs/>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1. ПРЕДМЕТ ДОГОВОРА</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1.1. Заказчик поручает, а Подрядчик обязуется в течение срока действия настоящего Договора выполнить следующие работы по адресу: Кабардино-Балкарская республика, </w:t>
      </w:r>
      <w:proofErr w:type="spellStart"/>
      <w:r w:rsidRPr="00046FA3">
        <w:rPr>
          <w:rFonts w:ascii="Times New Roman" w:eastAsia="Times New Roman" w:hAnsi="Times New Roman" w:cs="Times New Roman"/>
          <w:color w:val="auto"/>
          <w:sz w:val="23"/>
          <w:szCs w:val="23"/>
          <w:lang w:val="ru-RU" w:eastAsia="ar-SA"/>
        </w:rPr>
        <w:t>Черекский</w:t>
      </w:r>
      <w:proofErr w:type="spellEnd"/>
      <w:r w:rsidRPr="00046FA3">
        <w:rPr>
          <w:rFonts w:ascii="Times New Roman" w:eastAsia="Times New Roman" w:hAnsi="Times New Roman" w:cs="Times New Roman"/>
          <w:color w:val="auto"/>
          <w:sz w:val="23"/>
          <w:szCs w:val="23"/>
          <w:lang w:val="ru-RU" w:eastAsia="ar-SA"/>
        </w:rPr>
        <w:t xml:space="preserve"> р-н, с. </w:t>
      </w:r>
      <w:proofErr w:type="spellStart"/>
      <w:r w:rsidRPr="00046FA3">
        <w:rPr>
          <w:rFonts w:ascii="Times New Roman" w:eastAsia="Times New Roman" w:hAnsi="Times New Roman" w:cs="Times New Roman"/>
          <w:color w:val="auto"/>
          <w:sz w:val="23"/>
          <w:szCs w:val="23"/>
          <w:lang w:val="ru-RU" w:eastAsia="ar-SA"/>
        </w:rPr>
        <w:t>Бабугент</w:t>
      </w:r>
      <w:proofErr w:type="spellEnd"/>
      <w:r w:rsidRPr="00046FA3">
        <w:rPr>
          <w:rFonts w:ascii="Times New Roman" w:eastAsia="Times New Roman" w:hAnsi="Times New Roman" w:cs="Times New Roman"/>
          <w:color w:val="auto"/>
          <w:sz w:val="23"/>
          <w:szCs w:val="23"/>
          <w:lang w:val="ru-RU" w:eastAsia="ar-SA"/>
        </w:rPr>
        <w:t>, Верхние Голубые озера, кадастровый номер  07:05:1800000:22</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 строительно-монтажные  работы по монтажу </w:t>
      </w:r>
      <w:proofErr w:type="gramStart"/>
      <w:r w:rsidRPr="00046FA3">
        <w:rPr>
          <w:rFonts w:ascii="Times New Roman" w:eastAsia="Times New Roman" w:hAnsi="Times New Roman" w:cs="Times New Roman"/>
          <w:color w:val="auto"/>
          <w:sz w:val="23"/>
          <w:szCs w:val="23"/>
          <w:lang w:val="ru-RU" w:eastAsia="ar-SA"/>
        </w:rPr>
        <w:t>проектируемого</w:t>
      </w:r>
      <w:proofErr w:type="gramEnd"/>
      <w:r w:rsidRPr="00046FA3">
        <w:rPr>
          <w:rFonts w:ascii="Times New Roman" w:eastAsia="Times New Roman" w:hAnsi="Times New Roman" w:cs="Times New Roman"/>
          <w:color w:val="auto"/>
          <w:sz w:val="23"/>
          <w:szCs w:val="23"/>
          <w:lang w:val="ru-RU" w:eastAsia="ar-SA"/>
        </w:rPr>
        <w:t xml:space="preserve"> КТП;</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-строительно-монтажные и пусконаладочные работы по монтажу ЭЗС, работы по осуществлению технического присоединения ВРУ ЭЗС, работы по монтажу ВЛ-10 </w:t>
      </w:r>
      <w:proofErr w:type="spellStart"/>
      <w:r w:rsidRPr="00046FA3">
        <w:rPr>
          <w:rFonts w:ascii="Times New Roman" w:eastAsia="Times New Roman" w:hAnsi="Times New Roman" w:cs="Times New Roman"/>
          <w:color w:val="auto"/>
          <w:sz w:val="23"/>
          <w:szCs w:val="23"/>
          <w:lang w:val="ru-RU" w:eastAsia="ar-SA"/>
        </w:rPr>
        <w:t>кВ</w:t>
      </w:r>
      <w:proofErr w:type="spellEnd"/>
      <w:r w:rsidRPr="00046FA3">
        <w:rPr>
          <w:rFonts w:ascii="Times New Roman" w:eastAsia="Times New Roman" w:hAnsi="Times New Roman" w:cs="Times New Roman"/>
          <w:color w:val="auto"/>
          <w:sz w:val="23"/>
          <w:szCs w:val="23"/>
          <w:lang w:val="ru-RU" w:eastAsia="ar-SA"/>
        </w:rPr>
        <w:t xml:space="preserve"> от концевой опоры до проектируемого КТП, работы по строительству КЛ-0,4 </w:t>
      </w:r>
      <w:proofErr w:type="spellStart"/>
      <w:r w:rsidRPr="00046FA3">
        <w:rPr>
          <w:rFonts w:ascii="Times New Roman" w:eastAsia="Times New Roman" w:hAnsi="Times New Roman" w:cs="Times New Roman"/>
          <w:color w:val="auto"/>
          <w:sz w:val="23"/>
          <w:szCs w:val="23"/>
          <w:lang w:val="ru-RU" w:eastAsia="ar-SA"/>
        </w:rPr>
        <w:t>кВ</w:t>
      </w:r>
      <w:proofErr w:type="spellEnd"/>
      <w:r w:rsidRPr="00046FA3">
        <w:rPr>
          <w:rFonts w:ascii="Times New Roman" w:eastAsia="Times New Roman" w:hAnsi="Times New Roman" w:cs="Times New Roman"/>
          <w:color w:val="auto"/>
          <w:sz w:val="23"/>
          <w:szCs w:val="23"/>
          <w:lang w:val="ru-RU" w:eastAsia="ar-SA"/>
        </w:rPr>
        <w:t xml:space="preserve"> от РУ-0,4 </w:t>
      </w:r>
      <w:proofErr w:type="spellStart"/>
      <w:r w:rsidRPr="00046FA3">
        <w:rPr>
          <w:rFonts w:ascii="Times New Roman" w:eastAsia="Times New Roman" w:hAnsi="Times New Roman" w:cs="Times New Roman"/>
          <w:color w:val="auto"/>
          <w:sz w:val="23"/>
          <w:szCs w:val="23"/>
          <w:lang w:val="ru-RU" w:eastAsia="ar-SA"/>
        </w:rPr>
        <w:t>кВ</w:t>
      </w:r>
      <w:proofErr w:type="spellEnd"/>
      <w:r w:rsidRPr="00046FA3">
        <w:rPr>
          <w:rFonts w:ascii="Times New Roman" w:eastAsia="Times New Roman" w:hAnsi="Times New Roman" w:cs="Times New Roman"/>
          <w:color w:val="auto"/>
          <w:sz w:val="23"/>
          <w:szCs w:val="23"/>
          <w:lang w:val="ru-RU" w:eastAsia="ar-SA"/>
        </w:rPr>
        <w:t xml:space="preserve"> проектируемого КТП </w:t>
      </w:r>
      <w:proofErr w:type="gramStart"/>
      <w:r w:rsidRPr="00046FA3">
        <w:rPr>
          <w:rFonts w:ascii="Times New Roman" w:eastAsia="Times New Roman" w:hAnsi="Times New Roman" w:cs="Times New Roman"/>
          <w:color w:val="auto"/>
          <w:sz w:val="23"/>
          <w:szCs w:val="23"/>
          <w:lang w:val="ru-RU" w:eastAsia="ar-SA"/>
        </w:rPr>
        <w:t>до</w:t>
      </w:r>
      <w:proofErr w:type="gramEnd"/>
      <w:r w:rsidRPr="00046FA3">
        <w:rPr>
          <w:rFonts w:ascii="Times New Roman" w:eastAsia="Times New Roman" w:hAnsi="Times New Roman" w:cs="Times New Roman"/>
          <w:color w:val="auto"/>
          <w:sz w:val="23"/>
          <w:szCs w:val="23"/>
          <w:lang w:val="ru-RU" w:eastAsia="ar-SA"/>
        </w:rPr>
        <w:t xml:space="preserve"> ВРУ ЭЗС. </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1.3.Подрядчик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1.4. Подрядчик обязуется приступить к выполнению работ в течение 2 (двух) рабочих дней с момента подписания договора.</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1.5. Подрядчик обязуется выполнить все работы, указанные в п. 1.1. настоящего Договора, в полном объеме в срок до 15.09.2024 года.</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b/>
          <w:bCs/>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2. ОБЯЗАННОСТИ СТОРОН</w:t>
      </w:r>
    </w:p>
    <w:p w:rsidR="00046FA3" w:rsidRPr="00046FA3" w:rsidRDefault="00046FA3" w:rsidP="00046FA3">
      <w:pPr>
        <w:suppressAutoHyphens/>
        <w:autoSpaceDE w:val="0"/>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2.1. Подрядчик обязуется:</w:t>
      </w:r>
    </w:p>
    <w:p w:rsidR="00046FA3" w:rsidRPr="00046FA3" w:rsidRDefault="00046FA3" w:rsidP="00046FA3">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046FA3" w:rsidRPr="00046FA3" w:rsidRDefault="00046FA3" w:rsidP="00046FA3">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046FA3" w:rsidRPr="00046FA3" w:rsidRDefault="00046FA3" w:rsidP="00046FA3">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046FA3" w:rsidRPr="00046FA3" w:rsidRDefault="00046FA3" w:rsidP="00046FA3">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046FA3" w:rsidRPr="00046FA3" w:rsidRDefault="00046FA3" w:rsidP="00046FA3">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046FA3">
        <w:rPr>
          <w:rFonts w:ascii="Times New Roman" w:eastAsia="Times New Roman" w:hAnsi="Times New Roman" w:cs="Times New Roman"/>
          <w:sz w:val="23"/>
          <w:szCs w:val="23"/>
          <w:lang w:val="ru-RU" w:eastAsia="ar-SA"/>
        </w:rPr>
        <w:t xml:space="preserve">------------- месяцев </w:t>
      </w:r>
      <w:r w:rsidRPr="00046FA3">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2.2. Заказчик обязуется:</w:t>
      </w:r>
    </w:p>
    <w:p w:rsidR="00046FA3" w:rsidRPr="00046FA3" w:rsidRDefault="00046FA3" w:rsidP="00046FA3">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046FA3" w:rsidRPr="00046FA3" w:rsidRDefault="00046FA3" w:rsidP="00046FA3">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046FA3" w:rsidRPr="00046FA3" w:rsidRDefault="00046FA3" w:rsidP="00046FA3">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046FA3" w:rsidRPr="00046FA3" w:rsidRDefault="00046FA3" w:rsidP="00046FA3">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046FA3" w:rsidRPr="00046FA3" w:rsidRDefault="00046FA3" w:rsidP="00046FA3">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b/>
          <w:bCs/>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3. СТОИМОСТЬ РАБОТ И ПОРЯДОК РАСЧЕТОВ</w:t>
      </w:r>
    </w:p>
    <w:p w:rsidR="00046FA3" w:rsidRPr="00046FA3" w:rsidRDefault="00046FA3" w:rsidP="00046FA3">
      <w:pPr>
        <w:suppressAutoHyphens/>
        <w:ind w:firstLine="567"/>
        <w:jc w:val="both"/>
        <w:rPr>
          <w:rFonts w:ascii="Times New Roman" w:eastAsia="Times New Roman" w:hAnsi="Times New Roman" w:cs="Times New Roman"/>
          <w:b/>
          <w:color w:val="auto"/>
          <w:sz w:val="23"/>
          <w:szCs w:val="23"/>
          <w:lang w:val="ru-RU" w:eastAsia="ar-SA"/>
        </w:rPr>
      </w:pPr>
      <w:r w:rsidRPr="00046FA3">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046FA3">
        <w:rPr>
          <w:rFonts w:ascii="Times New Roman" w:eastAsia="Times New Roman" w:hAnsi="Times New Roman" w:cs="Times New Roman"/>
          <w:b/>
          <w:color w:val="auto"/>
          <w:sz w:val="23"/>
          <w:szCs w:val="23"/>
          <w:lang w:val="ru-RU" w:eastAsia="ar-SA"/>
        </w:rPr>
        <w:t xml:space="preserve"> -------------------------------.</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046FA3" w:rsidRPr="00046FA3" w:rsidRDefault="00046FA3" w:rsidP="00046FA3">
      <w:pPr>
        <w:suppressAutoHyphens/>
        <w:ind w:left="21" w:firstLine="567"/>
        <w:jc w:val="both"/>
        <w:rPr>
          <w:rFonts w:ascii="Times New Roman" w:eastAsia="Times New Roman" w:hAnsi="Times New Roman" w:cs="Times New Roman"/>
          <w:spacing w:val="-1"/>
          <w:sz w:val="23"/>
          <w:szCs w:val="23"/>
          <w:lang w:val="ru-RU" w:eastAsia="ar-SA"/>
        </w:rPr>
      </w:pPr>
      <w:r w:rsidRPr="00046FA3">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046FA3" w:rsidRPr="00046FA3" w:rsidRDefault="00046FA3" w:rsidP="00046FA3">
      <w:pPr>
        <w:suppressAutoHyphens/>
        <w:ind w:left="21" w:firstLine="567"/>
        <w:jc w:val="both"/>
        <w:rPr>
          <w:rFonts w:ascii="Times New Roman" w:eastAsia="Times New Roman" w:hAnsi="Times New Roman" w:cs="Times New Roman"/>
          <w:spacing w:val="-1"/>
          <w:sz w:val="23"/>
          <w:szCs w:val="23"/>
          <w:lang w:val="ru-RU" w:eastAsia="ar-SA"/>
        </w:rPr>
      </w:pPr>
      <w:r w:rsidRPr="00046FA3">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046FA3" w:rsidRPr="00046FA3" w:rsidRDefault="00046FA3" w:rsidP="00046FA3">
      <w:pPr>
        <w:suppressAutoHyphens/>
        <w:ind w:left="21" w:firstLine="546"/>
        <w:jc w:val="both"/>
        <w:rPr>
          <w:rFonts w:ascii="Times New Roman" w:eastAsia="Times New Roman" w:hAnsi="Times New Roman" w:cs="Times New Roman"/>
          <w:spacing w:val="-1"/>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4. ПОРЯДОК ПРИЕМКИ РАБОТ</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5. ОТВЕТСТВЕННОСТЬ СТОРОН</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046FA3" w:rsidRPr="00046FA3" w:rsidRDefault="00046FA3" w:rsidP="00046FA3">
      <w:pPr>
        <w:suppressAutoHyphens/>
        <w:ind w:firstLine="708"/>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6.1. </w:t>
      </w:r>
      <w:proofErr w:type="gramStart"/>
      <w:r w:rsidRPr="00046FA3">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046FA3">
        <w:rPr>
          <w:rFonts w:ascii="Times New Roman" w:eastAsia="Times New Roman" w:hAnsi="Times New Roman" w:cs="Times New Roman"/>
          <w:color w:val="auto"/>
          <w:sz w:val="23"/>
          <w:szCs w:val="23"/>
          <w:lang w:val="ru-RU" w:eastAsia="ar-SA"/>
        </w:rPr>
        <w:t>Договор</w:t>
      </w:r>
      <w:proofErr w:type="gramEnd"/>
      <w:r w:rsidRPr="00046FA3">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7. ПОРЯДОК РАЗРЕШЕНИЯ СПОРОВ</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046FA3">
        <w:rPr>
          <w:rFonts w:ascii="Times New Roman" w:eastAsia="Times New Roman" w:hAnsi="Times New Roman" w:cs="Times New Roman"/>
          <w:sz w:val="23"/>
          <w:szCs w:val="23"/>
          <w:lang w:val="ru-RU" w:eastAsia="ar-SA"/>
        </w:rPr>
        <w:t>Ставропольского края.</w:t>
      </w:r>
    </w:p>
    <w:p w:rsidR="00046FA3" w:rsidRPr="00046FA3" w:rsidRDefault="00046FA3" w:rsidP="00046FA3">
      <w:pPr>
        <w:suppressAutoHyphens/>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ind w:firstLine="567"/>
        <w:jc w:val="center"/>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b/>
          <w:bCs/>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9. ПРОЧИЕ УСЛОВИЯ</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046FA3" w:rsidRPr="00046FA3" w:rsidRDefault="00046FA3" w:rsidP="00046FA3">
      <w:pPr>
        <w:suppressAutoHyphens/>
        <w:ind w:firstLine="567"/>
        <w:jc w:val="both"/>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046FA3" w:rsidRPr="00046FA3" w:rsidRDefault="00046FA3" w:rsidP="00046FA3">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046FA3" w:rsidRPr="00046FA3" w:rsidRDefault="00046FA3" w:rsidP="00046FA3">
      <w:pPr>
        <w:suppressAutoHyphens/>
        <w:jc w:val="center"/>
        <w:rPr>
          <w:rFonts w:ascii="Times New Roman" w:eastAsia="Times New Roman" w:hAnsi="Times New Roman" w:cs="Times New Roman"/>
          <w:b/>
          <w:bCs/>
          <w:color w:val="auto"/>
          <w:sz w:val="23"/>
          <w:szCs w:val="23"/>
          <w:lang w:val="ru-RU" w:eastAsia="ar-SA"/>
        </w:rPr>
      </w:pPr>
      <w:r w:rsidRPr="00046FA3">
        <w:rPr>
          <w:rFonts w:ascii="Times New Roman" w:eastAsia="Times New Roman" w:hAnsi="Times New Roman" w:cs="Times New Roman"/>
          <w:b/>
          <w:bCs/>
          <w:color w:val="auto"/>
          <w:sz w:val="23"/>
          <w:szCs w:val="23"/>
          <w:lang w:val="ru-RU" w:eastAsia="ar-SA"/>
        </w:rPr>
        <w:t>10. ЮРИДИЧЕСКИЕ АДРЕСА И РЕКВИЗИТЫ СТОРОН</w:t>
      </w:r>
    </w:p>
    <w:p w:rsidR="00046FA3" w:rsidRPr="00046FA3" w:rsidRDefault="00046FA3" w:rsidP="00046FA3">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046FA3" w:rsidRPr="00046FA3" w:rsidTr="00046FA3">
        <w:tc>
          <w:tcPr>
            <w:tcW w:w="4986" w:type="dxa"/>
            <w:shd w:val="clear" w:color="auto" w:fill="auto"/>
          </w:tcPr>
          <w:p w:rsidR="00046FA3" w:rsidRPr="00046FA3" w:rsidRDefault="00046FA3" w:rsidP="00046FA3">
            <w:pPr>
              <w:suppressAutoHyphens/>
              <w:rPr>
                <w:rFonts w:ascii="Times New Roman" w:eastAsia="Times New Roman" w:hAnsi="Times New Roman" w:cs="Times New Roman"/>
                <w:b/>
                <w:color w:val="auto"/>
                <w:sz w:val="23"/>
                <w:szCs w:val="23"/>
                <w:lang w:val="ru-RU" w:eastAsia="ar-SA"/>
              </w:rPr>
            </w:pPr>
            <w:r w:rsidRPr="00046FA3">
              <w:rPr>
                <w:rFonts w:ascii="Times New Roman" w:eastAsia="Times New Roman" w:hAnsi="Times New Roman" w:cs="Times New Roman"/>
                <w:b/>
                <w:color w:val="auto"/>
                <w:sz w:val="23"/>
                <w:szCs w:val="23"/>
                <w:lang w:val="ru-RU" w:eastAsia="ar-SA"/>
              </w:rPr>
              <w:t>ЗАКАЗЧИК:</w:t>
            </w:r>
          </w:p>
          <w:p w:rsidR="00046FA3" w:rsidRPr="00046FA3" w:rsidRDefault="00046FA3" w:rsidP="00046FA3">
            <w:pPr>
              <w:suppressAutoHyphens/>
              <w:rPr>
                <w:rFonts w:ascii="Times New Roman" w:eastAsia="Times New Roman" w:hAnsi="Times New Roman" w:cs="Times New Roman"/>
                <w:b/>
                <w:color w:val="auto"/>
                <w:sz w:val="23"/>
                <w:szCs w:val="23"/>
                <w:lang w:val="ru-RU" w:eastAsia="ar-SA"/>
              </w:rPr>
            </w:pPr>
            <w:r w:rsidRPr="00046FA3">
              <w:rPr>
                <w:rFonts w:ascii="Times New Roman" w:eastAsia="Times New Roman" w:hAnsi="Times New Roman" w:cs="Times New Roman"/>
                <w:b/>
                <w:color w:val="auto"/>
                <w:sz w:val="23"/>
                <w:szCs w:val="23"/>
                <w:lang w:val="ru-RU" w:eastAsia="ar-SA"/>
              </w:rPr>
              <w:t>ПАО «</w:t>
            </w:r>
            <w:proofErr w:type="spellStart"/>
            <w:r w:rsidRPr="00046FA3">
              <w:rPr>
                <w:rFonts w:ascii="Times New Roman" w:eastAsia="Times New Roman" w:hAnsi="Times New Roman" w:cs="Times New Roman"/>
                <w:b/>
                <w:color w:val="auto"/>
                <w:sz w:val="23"/>
                <w:szCs w:val="23"/>
                <w:lang w:val="ru-RU" w:eastAsia="ar-SA"/>
              </w:rPr>
              <w:t>Ставропольэнергосбыт</w:t>
            </w:r>
            <w:proofErr w:type="spellEnd"/>
            <w:r w:rsidRPr="00046FA3">
              <w:rPr>
                <w:rFonts w:ascii="Times New Roman" w:eastAsia="Times New Roman" w:hAnsi="Times New Roman" w:cs="Times New Roman"/>
                <w:b/>
                <w:color w:val="auto"/>
                <w:sz w:val="23"/>
                <w:szCs w:val="23"/>
                <w:lang w:val="ru-RU" w:eastAsia="ar-SA"/>
              </w:rPr>
              <w:t>»</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357633, Ставропольский край,</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г. Ессентуки, ул. </w:t>
            </w:r>
            <w:proofErr w:type="gramStart"/>
            <w:r w:rsidRPr="00046FA3">
              <w:rPr>
                <w:rFonts w:ascii="Times New Roman" w:eastAsia="Times New Roman" w:hAnsi="Times New Roman" w:cs="Times New Roman"/>
                <w:color w:val="auto"/>
                <w:sz w:val="23"/>
                <w:szCs w:val="23"/>
                <w:lang w:val="ru-RU" w:eastAsia="ar-SA"/>
              </w:rPr>
              <w:t>Большевистская</w:t>
            </w:r>
            <w:proofErr w:type="gramEnd"/>
            <w:r w:rsidRPr="00046FA3">
              <w:rPr>
                <w:rFonts w:ascii="Times New Roman" w:eastAsia="Times New Roman" w:hAnsi="Times New Roman" w:cs="Times New Roman"/>
                <w:color w:val="auto"/>
                <w:sz w:val="23"/>
                <w:szCs w:val="23"/>
                <w:lang w:val="ru-RU" w:eastAsia="ar-SA"/>
              </w:rPr>
              <w:t>, 59-а</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тел.: (879-34) 4-21-80 факс: (879-34) 4-21-79</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ОГРН 1052600222927</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ИНН/КПП 2626033550/785150001</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roofErr w:type="gramStart"/>
            <w:r w:rsidRPr="00046FA3">
              <w:rPr>
                <w:rFonts w:ascii="Times New Roman" w:eastAsia="Times New Roman" w:hAnsi="Times New Roman" w:cs="Times New Roman"/>
                <w:color w:val="auto"/>
                <w:sz w:val="23"/>
                <w:szCs w:val="23"/>
                <w:lang w:val="ru-RU" w:eastAsia="ar-SA"/>
              </w:rPr>
              <w:t>р</w:t>
            </w:r>
            <w:proofErr w:type="gramEnd"/>
            <w:r w:rsidRPr="00046FA3">
              <w:rPr>
                <w:rFonts w:ascii="Times New Roman" w:eastAsia="Times New Roman" w:hAnsi="Times New Roman" w:cs="Times New Roman"/>
                <w:color w:val="auto"/>
                <w:sz w:val="23"/>
                <w:szCs w:val="23"/>
                <w:lang w:val="ru-RU" w:eastAsia="ar-SA"/>
              </w:rPr>
              <w:t>/с 40702810560090101705</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Ставропольское отделение №5230 </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ПАО Сбербанк г. Ставрополь</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 xml:space="preserve">к/с 30101810907020000615 </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БИК 040702615</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ПАО «</w:t>
            </w:r>
            <w:proofErr w:type="spellStart"/>
            <w:r w:rsidRPr="00046FA3">
              <w:rPr>
                <w:rFonts w:ascii="Times New Roman" w:eastAsia="Times New Roman" w:hAnsi="Times New Roman" w:cs="Times New Roman"/>
                <w:color w:val="auto"/>
                <w:sz w:val="23"/>
                <w:szCs w:val="23"/>
                <w:lang w:val="ru-RU" w:eastAsia="ar-SA"/>
              </w:rPr>
              <w:t>Ставропольэнергосбыт</w:t>
            </w:r>
            <w:proofErr w:type="spellEnd"/>
            <w:r w:rsidRPr="00046FA3">
              <w:rPr>
                <w:rFonts w:ascii="Times New Roman" w:eastAsia="Times New Roman" w:hAnsi="Times New Roman" w:cs="Times New Roman"/>
                <w:color w:val="auto"/>
                <w:sz w:val="23"/>
                <w:szCs w:val="23"/>
                <w:lang w:val="ru-RU" w:eastAsia="ar-SA"/>
              </w:rPr>
              <w:t>»</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sidRPr="00046FA3">
              <w:rPr>
                <w:rFonts w:ascii="Times New Roman" w:eastAsia="Times New Roman" w:hAnsi="Times New Roman" w:cs="Times New Roman"/>
                <w:b/>
                <w:color w:val="auto"/>
                <w:sz w:val="23"/>
                <w:szCs w:val="23"/>
                <w:lang w:val="ru-RU" w:eastAsia="ar-SA"/>
              </w:rPr>
              <w:t>ПОДРЯДЧИК</w:t>
            </w:r>
            <w:r w:rsidRPr="00046FA3">
              <w:rPr>
                <w:rFonts w:ascii="Times New Roman" w:eastAsia="Times New Roman" w:hAnsi="Times New Roman" w:cs="Times New Roman"/>
                <w:color w:val="auto"/>
                <w:sz w:val="23"/>
                <w:szCs w:val="23"/>
                <w:lang w:val="ru-RU" w:eastAsia="ar-SA"/>
              </w:rPr>
              <w:t>:</w:t>
            </w: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p>
        </w:tc>
      </w:tr>
    </w:tbl>
    <w:p w:rsidR="00046FA3" w:rsidRPr="00046FA3" w:rsidRDefault="00046FA3" w:rsidP="00046FA3">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14:anchorId="0101A284" wp14:editId="36C46205">
                <wp:simplePos x="0" y="0"/>
                <wp:positionH relativeFrom="column">
                  <wp:posOffset>-245745</wp:posOffset>
                </wp:positionH>
                <wp:positionV relativeFrom="paragraph">
                  <wp:posOffset>1642110</wp:posOffset>
                </wp:positionV>
                <wp:extent cx="6858000" cy="457200"/>
                <wp:effectExtent l="0" t="0" r="1905" b="254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EWDDEQNAwAAOgYAAA4AAAAAAAAAAAAAAAAALgIAAGRy&#10;cy9lMm9Eb2MueG1sUEsBAi0AFAAGAAgAAAAhABOrHLriAAAADAEAAA8AAAAAAAAAAAAAAAAAZwUA&#10;AGRycy9kb3ducmV2LnhtbFBLBQYAAAAABAAEAPMAAAB2BgAAAAA=&#10;" stroked="f">
                <v:stroke joinstyle="round"/>
              </v:rect>
            </w:pict>
          </mc:Fallback>
        </mc:AlternateContent>
      </w:r>
    </w:p>
    <w:p w:rsidR="00A057B1" w:rsidRPr="00913D1F" w:rsidRDefault="00A057B1" w:rsidP="00046FA3">
      <w:pPr>
        <w:spacing w:before="100"/>
        <w:jc w:val="center"/>
        <w:rPr>
          <w:b/>
          <w:sz w:val="22"/>
          <w:szCs w:val="22"/>
          <w:lang w:val="ru-RU"/>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bookmarkStart w:id="48" w:name="_Toc326587503"/>
      <w:bookmarkStart w:id="49" w:name="_Toc329077380"/>
      <w:bookmarkStart w:id="50" w:name="_Toc329337166"/>
      <w:bookmarkEnd w:id="46"/>
      <w:bookmarkEnd w:id="47"/>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851D9C" w:rsidRDefault="0073212F" w:rsidP="001E1BA5">
            <w:pPr>
              <w:jc w:val="both"/>
              <w:rPr>
                <w:rFonts w:ascii="Times New Roman" w:eastAsia="Times New Roman" w:hAnsi="Times New Roman" w:cs="Times New Roman"/>
                <w:color w:val="auto"/>
                <w:sz w:val="22"/>
                <w:szCs w:val="22"/>
                <w:lang w:val="ru-RU"/>
              </w:rPr>
            </w:pPr>
            <w:r w:rsidRPr="00851D9C">
              <w:rPr>
                <w:rFonts w:ascii="Times New Roman" w:hAnsi="Times New Roman" w:cs="Times New Roman"/>
                <w:sz w:val="22"/>
                <w:szCs w:val="22"/>
                <w:lang w:val="ru-RU"/>
              </w:rPr>
              <w:t xml:space="preserve">выполнение работ по строительству </w:t>
            </w:r>
            <w:r w:rsidR="00046FA3" w:rsidRPr="00851D9C">
              <w:rPr>
                <w:rFonts w:ascii="Times New Roman" w:hAnsi="Times New Roman" w:cs="Times New Roman"/>
                <w:sz w:val="22"/>
                <w:szCs w:val="22"/>
                <w:lang w:val="ru-RU"/>
              </w:rPr>
              <w:t xml:space="preserve">КЛ-0,4кВ от </w:t>
            </w:r>
            <w:r w:rsidR="00046FA3" w:rsidRPr="00851D9C">
              <w:rPr>
                <w:rFonts w:ascii="Times New Roman" w:hAnsi="Times New Roman" w:cs="Times New Roman"/>
                <w:sz w:val="22"/>
                <w:szCs w:val="22"/>
              </w:rPr>
              <w:t xml:space="preserve">РУ-0,4кВ </w:t>
            </w:r>
            <w:proofErr w:type="gramStart"/>
            <w:r w:rsidR="00046FA3" w:rsidRPr="00851D9C">
              <w:rPr>
                <w:rFonts w:ascii="Times New Roman" w:hAnsi="Times New Roman" w:cs="Times New Roman"/>
                <w:sz w:val="22"/>
                <w:szCs w:val="22"/>
              </w:rPr>
              <w:t>проектируемого</w:t>
            </w:r>
            <w:proofErr w:type="gramEnd"/>
            <w:r w:rsidR="00046FA3" w:rsidRPr="00851D9C">
              <w:rPr>
                <w:rFonts w:ascii="Times New Roman" w:hAnsi="Times New Roman" w:cs="Times New Roman"/>
                <w:sz w:val="22"/>
                <w:szCs w:val="22"/>
              </w:rPr>
              <w:t xml:space="preserve"> КТП до ВРУ ЭЗС</w:t>
            </w:r>
            <w:r w:rsidR="00046FA3" w:rsidRPr="00851D9C">
              <w:rPr>
                <w:rFonts w:ascii="Times New Roman" w:hAnsi="Times New Roman" w:cs="Times New Roman"/>
                <w:sz w:val="22"/>
                <w:szCs w:val="22"/>
                <w:lang w:val="ru-RU"/>
              </w:rPr>
              <w:t xml:space="preserve"> по адресу: </w:t>
            </w:r>
            <w:r w:rsidR="00046FA3" w:rsidRPr="00851D9C">
              <w:rPr>
                <w:rFonts w:ascii="Times New Roman" w:hAnsi="Times New Roman" w:cs="Times New Roman"/>
                <w:sz w:val="22"/>
                <w:szCs w:val="22"/>
              </w:rPr>
              <w:t xml:space="preserve">Кабардино-Балкарская республика, </w:t>
            </w:r>
            <w:proofErr w:type="spellStart"/>
            <w:r w:rsidR="00046FA3" w:rsidRPr="00851D9C">
              <w:rPr>
                <w:rFonts w:ascii="Times New Roman" w:hAnsi="Times New Roman" w:cs="Times New Roman"/>
                <w:sz w:val="22"/>
                <w:szCs w:val="22"/>
              </w:rPr>
              <w:t>Черекский</w:t>
            </w:r>
            <w:proofErr w:type="spellEnd"/>
            <w:r w:rsidR="00046FA3" w:rsidRPr="00851D9C">
              <w:rPr>
                <w:rFonts w:ascii="Times New Roman" w:hAnsi="Times New Roman" w:cs="Times New Roman"/>
                <w:sz w:val="22"/>
                <w:szCs w:val="22"/>
              </w:rPr>
              <w:t xml:space="preserve"> р-н, с. </w:t>
            </w:r>
            <w:proofErr w:type="spellStart"/>
            <w:r w:rsidR="00046FA3" w:rsidRPr="00851D9C">
              <w:rPr>
                <w:rFonts w:ascii="Times New Roman" w:hAnsi="Times New Roman" w:cs="Times New Roman"/>
                <w:sz w:val="22"/>
                <w:szCs w:val="22"/>
              </w:rPr>
              <w:t>Бабугент</w:t>
            </w:r>
            <w:proofErr w:type="spellEnd"/>
            <w:r w:rsidR="00046FA3" w:rsidRPr="00851D9C">
              <w:rPr>
                <w:rFonts w:ascii="Times New Roman" w:hAnsi="Times New Roman" w:cs="Times New Roman"/>
                <w:sz w:val="22"/>
                <w:szCs w:val="22"/>
              </w:rPr>
              <w:t>, Верхние Голубые озера</w:t>
            </w:r>
            <w:r w:rsidR="00046FA3" w:rsidRPr="00851D9C">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851D9C" w:rsidRPr="00851D9C" w:rsidRDefault="00851D9C" w:rsidP="001E1BA5">
            <w:pPr>
              <w:suppressAutoHyphens/>
              <w:jc w:val="both"/>
              <w:rPr>
                <w:rFonts w:ascii="Times New Roman" w:hAnsi="Times New Roman" w:cs="Times New Roman"/>
                <w:sz w:val="22"/>
                <w:szCs w:val="22"/>
                <w:lang w:val="ru-RU"/>
              </w:rPr>
            </w:pPr>
            <w:r w:rsidRPr="00851D9C">
              <w:rPr>
                <w:rFonts w:ascii="Times New Roman" w:hAnsi="Times New Roman" w:cs="Times New Roman"/>
                <w:sz w:val="22"/>
                <w:szCs w:val="22"/>
              </w:rPr>
              <w:t xml:space="preserve">Кабардино-Балкарская республика, </w:t>
            </w:r>
            <w:proofErr w:type="spellStart"/>
            <w:r w:rsidRPr="00851D9C">
              <w:rPr>
                <w:rFonts w:ascii="Times New Roman" w:hAnsi="Times New Roman" w:cs="Times New Roman"/>
                <w:sz w:val="22"/>
                <w:szCs w:val="22"/>
              </w:rPr>
              <w:t>Черекский</w:t>
            </w:r>
            <w:proofErr w:type="spellEnd"/>
            <w:r w:rsidRPr="00851D9C">
              <w:rPr>
                <w:rFonts w:ascii="Times New Roman" w:hAnsi="Times New Roman" w:cs="Times New Roman"/>
                <w:sz w:val="22"/>
                <w:szCs w:val="22"/>
              </w:rPr>
              <w:t xml:space="preserve"> р-н, с. </w:t>
            </w:r>
            <w:proofErr w:type="spellStart"/>
            <w:r w:rsidRPr="00851D9C">
              <w:rPr>
                <w:rFonts w:ascii="Times New Roman" w:hAnsi="Times New Roman" w:cs="Times New Roman"/>
                <w:sz w:val="22"/>
                <w:szCs w:val="22"/>
              </w:rPr>
              <w:t>Бабугент</w:t>
            </w:r>
            <w:proofErr w:type="spellEnd"/>
            <w:r w:rsidRPr="00851D9C">
              <w:rPr>
                <w:rFonts w:ascii="Times New Roman" w:hAnsi="Times New Roman" w:cs="Times New Roman"/>
                <w:sz w:val="22"/>
                <w:szCs w:val="22"/>
              </w:rPr>
              <w:t>, Верхние Голубые озера</w:t>
            </w:r>
            <w:r>
              <w:rPr>
                <w:rFonts w:ascii="Times New Roman" w:hAnsi="Times New Roman" w:cs="Times New Roman"/>
                <w:sz w:val="22"/>
                <w:szCs w:val="22"/>
                <w:lang w:val="ru-RU"/>
              </w:rPr>
              <w:t>,</w:t>
            </w:r>
          </w:p>
          <w:p w:rsidR="00DE5F85" w:rsidRPr="00F16E94" w:rsidRDefault="00851D9C" w:rsidP="001E1BA5">
            <w:pPr>
              <w:suppressAutoHyphens/>
              <w:jc w:val="both"/>
              <w:rPr>
                <w:rFonts w:ascii="Times New Roman" w:eastAsia="Times New Roman" w:hAnsi="Times New Roman" w:cs="Times New Roman"/>
                <w:color w:val="auto"/>
                <w:sz w:val="22"/>
                <w:szCs w:val="22"/>
                <w:highlight w:val="yellow"/>
                <w:lang w:val="ru-RU"/>
              </w:rPr>
            </w:pPr>
            <w:r>
              <w:rPr>
                <w:rFonts w:ascii="Times New Roman" w:eastAsia="Times New Roman" w:hAnsi="Times New Roman" w:cs="Times New Roman"/>
                <w:color w:val="auto"/>
                <w:sz w:val="22"/>
                <w:szCs w:val="22"/>
                <w:lang w:val="ru-RU"/>
              </w:rPr>
              <w:t>кадастровый номер ЗУ</w:t>
            </w:r>
            <w:r w:rsidR="0073212F">
              <w:rPr>
                <w:rFonts w:ascii="Times New Roman" w:eastAsia="Times New Roman" w:hAnsi="Times New Roman" w:cs="Times New Roman"/>
                <w:color w:val="auto"/>
                <w:sz w:val="22"/>
                <w:szCs w:val="22"/>
                <w:lang w:val="ru-RU"/>
              </w:rPr>
              <w:t xml:space="preserve"> </w:t>
            </w:r>
            <w:r>
              <w:rPr>
                <w:rFonts w:ascii="Times New Roman" w:eastAsia="Times New Roman" w:hAnsi="Times New Roman" w:cs="Times New Roman"/>
                <w:color w:val="auto"/>
                <w:sz w:val="22"/>
                <w:szCs w:val="22"/>
                <w:lang w:val="ru-RU"/>
              </w:rPr>
              <w:t>0</w:t>
            </w:r>
            <w:r w:rsidRPr="00851D9C">
              <w:rPr>
                <w:rFonts w:ascii="Times New Roman" w:eastAsia="Times New Roman" w:hAnsi="Times New Roman" w:cs="Times New Roman"/>
                <w:color w:val="auto"/>
                <w:sz w:val="22"/>
                <w:szCs w:val="22"/>
                <w:lang w:val="ru-RU"/>
              </w:rPr>
              <w:t>7:05:1800000:22</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851D9C">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851D9C">
              <w:rPr>
                <w:rFonts w:ascii="Times New Roman" w:eastAsia="Times New Roman" w:hAnsi="Times New Roman" w:cs="Times New Roman"/>
                <w:color w:val="auto"/>
                <w:sz w:val="22"/>
                <w:szCs w:val="22"/>
                <w:lang w:val="ru-RU"/>
              </w:rPr>
              <w:t>1 577</w:t>
            </w:r>
            <w:r w:rsidR="0073212F">
              <w:rPr>
                <w:rFonts w:ascii="Times New Roman" w:eastAsia="Times New Roman" w:hAnsi="Times New Roman" w:cs="Times New Roman"/>
                <w:color w:val="auto"/>
                <w:sz w:val="22"/>
                <w:szCs w:val="22"/>
                <w:lang w:val="ru-RU"/>
              </w:rPr>
              <w:t xml:space="preserve"> </w:t>
            </w:r>
            <w:r w:rsidR="00851D9C">
              <w:rPr>
                <w:rFonts w:ascii="Times New Roman" w:eastAsia="Times New Roman" w:hAnsi="Times New Roman" w:cs="Times New Roman"/>
                <w:color w:val="auto"/>
                <w:sz w:val="22"/>
                <w:szCs w:val="22"/>
                <w:lang w:val="ru-RU"/>
              </w:rPr>
              <w:t>117</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6A037A">
              <w:rPr>
                <w:rFonts w:ascii="Times New Roman" w:eastAsia="Times New Roman" w:hAnsi="Times New Roman" w:cs="Times New Roman"/>
                <w:color w:val="auto"/>
                <w:sz w:val="22"/>
                <w:szCs w:val="22"/>
                <w:lang w:val="ru-RU"/>
              </w:rPr>
              <w:t>08</w:t>
            </w:r>
            <w:r w:rsidR="00C761A1">
              <w:rPr>
                <w:rFonts w:ascii="Times New Roman" w:eastAsia="Times New Roman" w:hAnsi="Times New Roman" w:cs="Times New Roman"/>
                <w:color w:val="auto"/>
                <w:sz w:val="22"/>
                <w:szCs w:val="22"/>
                <w:lang w:val="ru-RU"/>
              </w:rPr>
              <w:t>.</w:t>
            </w:r>
            <w:r w:rsidR="006A037A">
              <w:rPr>
                <w:rFonts w:ascii="Times New Roman" w:eastAsia="Times New Roman" w:hAnsi="Times New Roman" w:cs="Times New Roman"/>
                <w:color w:val="auto"/>
                <w:sz w:val="22"/>
                <w:szCs w:val="22"/>
                <w:lang w:val="ru-RU"/>
              </w:rPr>
              <w:t>07</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w:t>
            </w:r>
            <w:r w:rsidRPr="00533E68">
              <w:rPr>
                <w:rFonts w:ascii="Times New Roman" w:eastAsia="Times New Roman" w:hAnsi="Times New Roman" w:cs="Times New Roman"/>
                <w:color w:val="auto"/>
                <w:sz w:val="22"/>
                <w:szCs w:val="22"/>
                <w:lang w:val="ru-RU"/>
              </w:rPr>
              <w:lastRenderedPageBreak/>
              <w:t>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6A037A">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6A037A">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1E1BA5">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6A037A">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6A037A">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46FA3" w:rsidRPr="000811F3" w:rsidRDefault="00046FA3"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046FA3" w:rsidRDefault="00046FA3" w:rsidP="000D30E4">
                                  <w:pPr>
                                    <w:spacing w:after="240"/>
                                    <w:rPr>
                                      <w:rFonts w:ascii="Aktiv Grotesk Corp" w:hAnsi="Aktiv Grotesk Corp" w:hint="eastAsia"/>
                                      <w:sz w:val="16"/>
                                      <w:szCs w:val="16"/>
                                      <w:u w:val="single"/>
                                    </w:rPr>
                                  </w:pPr>
                                </w:p>
                                <w:p w:rsidR="00046FA3" w:rsidRDefault="00046FA3" w:rsidP="000D30E4">
                                  <w:pPr>
                                    <w:spacing w:after="240"/>
                                    <w:rPr>
                                      <w:rFonts w:ascii="Aktiv Grotesk Corp" w:hAnsi="Aktiv Grotesk Corp" w:hint="eastAsia"/>
                                      <w:sz w:val="16"/>
                                      <w:szCs w:val="16"/>
                                      <w:u w:val="single"/>
                                    </w:rPr>
                                  </w:pPr>
                                </w:p>
                                <w:p w:rsidR="00046FA3" w:rsidRDefault="00046FA3"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046FA3" w:rsidRPr="000811F3" w:rsidRDefault="00046FA3"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046FA3" w:rsidRDefault="00046FA3" w:rsidP="000D30E4">
                            <w:pPr>
                              <w:spacing w:after="240"/>
                              <w:rPr>
                                <w:rFonts w:ascii="Aktiv Grotesk Corp" w:hAnsi="Aktiv Grotesk Corp" w:hint="eastAsia"/>
                                <w:sz w:val="16"/>
                                <w:szCs w:val="16"/>
                                <w:u w:val="single"/>
                              </w:rPr>
                            </w:pPr>
                          </w:p>
                          <w:p w:rsidR="00046FA3" w:rsidRDefault="00046FA3" w:rsidP="000D30E4">
                            <w:pPr>
                              <w:spacing w:after="240"/>
                              <w:rPr>
                                <w:rFonts w:ascii="Aktiv Grotesk Corp" w:hAnsi="Aktiv Grotesk Corp" w:hint="eastAsia"/>
                                <w:sz w:val="16"/>
                                <w:szCs w:val="16"/>
                                <w:u w:val="single"/>
                              </w:rPr>
                            </w:pPr>
                          </w:p>
                          <w:p w:rsidR="00046FA3" w:rsidRDefault="00046FA3"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w:t>
      </w:r>
      <w:r w:rsidR="000D30E4" w:rsidRPr="00851D9C">
        <w:rPr>
          <w:rFonts w:ascii="Times New Roman" w:hAnsi="Times New Roman" w:cs="Times New Roman"/>
          <w:lang w:val="ru-RU" w:eastAsia="en-US" w:bidi="en-US"/>
        </w:rPr>
        <w:t xml:space="preserve">Изучив </w:t>
      </w:r>
      <w:r w:rsidR="00DA7C07" w:rsidRPr="00851D9C">
        <w:rPr>
          <w:rFonts w:ascii="Times New Roman" w:hAnsi="Times New Roman" w:cs="Times New Roman"/>
          <w:lang w:val="ru-RU" w:eastAsia="en-US" w:bidi="en-US"/>
        </w:rPr>
        <w:t>извещение</w:t>
      </w:r>
      <w:r w:rsidR="000D30E4" w:rsidRPr="00851D9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851D9C">
        <w:rPr>
          <w:rFonts w:ascii="Times New Roman" w:hAnsi="Times New Roman" w:cs="Times New Roman"/>
          <w:lang w:val="ru-RU" w:eastAsia="en-US" w:bidi="en-US"/>
        </w:rPr>
        <w:t>Ставропольэнергосбыт</w:t>
      </w:r>
      <w:proofErr w:type="spellEnd"/>
      <w:r w:rsidR="000D30E4" w:rsidRPr="00851D9C">
        <w:rPr>
          <w:rFonts w:ascii="Times New Roman" w:hAnsi="Times New Roman" w:cs="Times New Roman"/>
          <w:lang w:val="ru-RU" w:eastAsia="en-US" w:bidi="en-US"/>
        </w:rPr>
        <w:t xml:space="preserve">» </w:t>
      </w:r>
      <w:hyperlink r:id="rId12" w:history="1">
        <w:r w:rsidR="000D30E4" w:rsidRPr="00851D9C">
          <w:rPr>
            <w:rFonts w:ascii="Times New Roman" w:hAnsi="Times New Roman" w:cs="Times New Roman"/>
            <w:color w:val="0000FF"/>
            <w:u w:val="single"/>
            <w:lang w:val="en-US" w:eastAsia="en-US" w:bidi="en-US"/>
          </w:rPr>
          <w:t>www</w:t>
        </w:r>
        <w:r w:rsidR="000D30E4" w:rsidRPr="00851D9C">
          <w:rPr>
            <w:rFonts w:ascii="Times New Roman" w:hAnsi="Times New Roman" w:cs="Times New Roman"/>
            <w:color w:val="0000FF"/>
            <w:u w:val="single"/>
            <w:lang w:val="ru-RU" w:eastAsia="en-US" w:bidi="en-US"/>
          </w:rPr>
          <w:t>.</w:t>
        </w:r>
        <w:r w:rsidR="000D30E4" w:rsidRPr="00851D9C">
          <w:rPr>
            <w:rFonts w:ascii="Times New Roman" w:hAnsi="Times New Roman" w:cs="Times New Roman"/>
            <w:color w:val="0000FF"/>
            <w:u w:val="single"/>
            <w:lang w:val="en-US" w:eastAsia="en-US" w:bidi="en-US"/>
          </w:rPr>
          <w:t>staves</w:t>
        </w:r>
        <w:r w:rsidR="000D30E4" w:rsidRPr="00851D9C">
          <w:rPr>
            <w:rFonts w:ascii="Times New Roman" w:hAnsi="Times New Roman" w:cs="Times New Roman"/>
            <w:color w:val="0000FF"/>
            <w:u w:val="single"/>
            <w:lang w:val="ru-RU" w:eastAsia="en-US" w:bidi="en-US"/>
          </w:rPr>
          <w:t>.</w:t>
        </w:r>
        <w:proofErr w:type="spellStart"/>
        <w:r w:rsidR="000D30E4" w:rsidRPr="00851D9C">
          <w:rPr>
            <w:rFonts w:ascii="Times New Roman" w:hAnsi="Times New Roman" w:cs="Times New Roman"/>
            <w:color w:val="0000FF"/>
            <w:u w:val="single"/>
            <w:lang w:val="en-US" w:eastAsia="en-US" w:bidi="en-US"/>
          </w:rPr>
          <w:t>ru</w:t>
        </w:r>
        <w:proofErr w:type="spellEnd"/>
      </w:hyperlink>
      <w:r w:rsidR="000D30E4" w:rsidRPr="00851D9C">
        <w:rPr>
          <w:rFonts w:ascii="Times New Roman" w:hAnsi="Times New Roman" w:cs="Times New Roman"/>
          <w:lang w:val="ru-RU" w:eastAsia="en-US" w:bidi="en-US"/>
        </w:rPr>
        <w:t xml:space="preserve"> </w:t>
      </w:r>
      <w:r w:rsidR="004F4D41" w:rsidRPr="00851D9C">
        <w:rPr>
          <w:rFonts w:ascii="Times New Roman" w:hAnsi="Times New Roman" w:cs="Times New Roman"/>
          <w:lang w:val="ru-RU" w:eastAsia="en-US" w:bidi="en-US"/>
        </w:rPr>
        <w:t>в разделе закупки/текущие закупки/202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/проведение процедур закупок в 202</w:t>
      </w:r>
      <w:r w:rsidR="0073212F" w:rsidRPr="00851D9C">
        <w:rPr>
          <w:rFonts w:ascii="Times New Roman" w:hAnsi="Times New Roman" w:cs="Times New Roman"/>
          <w:lang w:val="ru-RU" w:eastAsia="en-US" w:bidi="en-US"/>
        </w:rPr>
        <w:t>4</w:t>
      </w:r>
      <w:r w:rsidR="004F4D41" w:rsidRPr="00851D9C">
        <w:rPr>
          <w:rFonts w:ascii="Times New Roman" w:hAnsi="Times New Roman" w:cs="Times New Roman"/>
          <w:lang w:val="ru-RU" w:eastAsia="en-US" w:bidi="en-US"/>
        </w:rPr>
        <w:t>г.</w:t>
      </w:r>
      <w:r w:rsidR="000D30E4" w:rsidRPr="00851D9C">
        <w:rPr>
          <w:rFonts w:ascii="Times New Roman" w:hAnsi="Times New Roman" w:cs="Times New Roman"/>
          <w:lang w:val="ru-RU" w:eastAsia="en-US" w:bidi="en-US"/>
        </w:rPr>
        <w:t xml:space="preserve"> и Документацию по открытому запросу предложений на </w:t>
      </w:r>
      <w:r w:rsidR="00913D1F" w:rsidRPr="00851D9C">
        <w:rPr>
          <w:rFonts w:ascii="Times New Roman" w:hAnsi="Times New Roman" w:cs="Times New Roman"/>
          <w:lang w:val="ru-RU" w:eastAsia="en-US" w:bidi="en-US"/>
        </w:rPr>
        <w:t xml:space="preserve">выполнение работ </w:t>
      </w:r>
      <w:r w:rsidR="00071207" w:rsidRPr="00851D9C">
        <w:rPr>
          <w:rFonts w:ascii="Times New Roman" w:hAnsi="Times New Roman" w:cs="Times New Roman"/>
          <w:lang w:val="ru-RU" w:eastAsia="en-US" w:bidi="en-US"/>
        </w:rPr>
        <w:t>по</w:t>
      </w:r>
      <w:r w:rsidR="0073212F" w:rsidRPr="00851D9C">
        <w:rPr>
          <w:rFonts w:ascii="Times New Roman" w:hAnsi="Times New Roman" w:cs="Times New Roman"/>
          <w:lang w:val="ru-RU" w:eastAsia="en-US" w:bidi="en-US"/>
        </w:rPr>
        <w:t xml:space="preserve">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 xml:space="preserve">Кабардино-Балкарская республика, </w:t>
      </w:r>
      <w:proofErr w:type="spellStart"/>
      <w:r w:rsidR="00851D9C" w:rsidRPr="00851D9C">
        <w:rPr>
          <w:rFonts w:ascii="Times New Roman" w:hAnsi="Times New Roman" w:cs="Times New Roman"/>
        </w:rPr>
        <w:t>Черекский</w:t>
      </w:r>
      <w:proofErr w:type="spellEnd"/>
      <w:r w:rsidR="00851D9C" w:rsidRPr="00851D9C">
        <w:rPr>
          <w:rFonts w:ascii="Times New Roman" w:hAnsi="Times New Roman" w:cs="Times New Roman"/>
        </w:rPr>
        <w:t xml:space="preserve"> р-н, с. </w:t>
      </w:r>
      <w:proofErr w:type="spellStart"/>
      <w:r w:rsidR="00851D9C" w:rsidRPr="00851D9C">
        <w:rPr>
          <w:rFonts w:ascii="Times New Roman" w:hAnsi="Times New Roman" w:cs="Times New Roman"/>
        </w:rPr>
        <w:t>Бабугент</w:t>
      </w:r>
      <w:proofErr w:type="spellEnd"/>
      <w:r w:rsidR="00851D9C" w:rsidRPr="00851D9C">
        <w:rPr>
          <w:rFonts w:ascii="Times New Roman" w:hAnsi="Times New Roman" w:cs="Times New Roman"/>
        </w:rPr>
        <w:t>, Верхние Голубые озера</w:t>
      </w:r>
      <w:r w:rsidR="00851D9C" w:rsidRPr="00851D9C">
        <w:rPr>
          <w:rFonts w:ascii="Times New Roman" w:hAnsi="Times New Roman" w:cs="Times New Roman"/>
          <w:lang w:val="ru-RU"/>
        </w:rPr>
        <w:t>.</w:t>
      </w:r>
      <w:r w:rsidR="0073212F" w:rsidRPr="00851D9C">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6A037A">
        <w:rPr>
          <w:rFonts w:ascii="Times New Roman" w:hAnsi="Times New Roman" w:cs="Times New Roman"/>
          <w:lang w:val="ru-RU" w:eastAsia="en-US" w:bidi="en-US"/>
        </w:rPr>
        <w:t>08</w:t>
      </w:r>
      <w:r w:rsidR="00C761A1">
        <w:rPr>
          <w:rFonts w:ascii="Times New Roman" w:hAnsi="Times New Roman" w:cs="Times New Roman"/>
          <w:lang w:val="ru-RU" w:eastAsia="en-US" w:bidi="en-US"/>
        </w:rPr>
        <w:t>.</w:t>
      </w:r>
      <w:r w:rsidR="006A037A">
        <w:rPr>
          <w:rFonts w:ascii="Times New Roman" w:hAnsi="Times New Roman" w:cs="Times New Roman"/>
          <w:lang w:val="ru-RU" w:eastAsia="en-US" w:bidi="en-US"/>
        </w:rPr>
        <w:t>07</w:t>
      </w:r>
      <w:bookmarkStart w:id="51" w:name="_GoBack"/>
      <w:bookmarkEnd w:id="51"/>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851D9C">
        <w:rPr>
          <w:rFonts w:ascii="Times New Roman" w:hAnsi="Times New Roman" w:cs="Times New Roman"/>
          <w:lang w:val="ru-RU" w:eastAsia="en-US" w:bidi="en-US"/>
        </w:rPr>
        <w:t>предлагает заключить Договор</w:t>
      </w:r>
      <w:r w:rsidR="0073212F" w:rsidRPr="00851D9C">
        <w:rPr>
          <w:rFonts w:ascii="Times New Roman" w:hAnsi="Times New Roman" w:cs="Times New Roman"/>
          <w:lang w:val="ru-RU" w:eastAsia="en-US" w:bidi="en-US"/>
        </w:rPr>
        <w:t xml:space="preserve"> на выполнение работ по </w:t>
      </w:r>
      <w:r w:rsidR="0073212F" w:rsidRPr="00851D9C">
        <w:rPr>
          <w:rFonts w:ascii="Times New Roman" w:hAnsi="Times New Roman" w:cs="Times New Roman"/>
          <w:lang w:val="ru-RU"/>
        </w:rPr>
        <w:t xml:space="preserve">строительству </w:t>
      </w:r>
      <w:r w:rsidR="00851D9C" w:rsidRPr="00851D9C">
        <w:rPr>
          <w:rFonts w:ascii="Times New Roman" w:hAnsi="Times New Roman" w:cs="Times New Roman"/>
          <w:lang w:val="ru-RU"/>
        </w:rPr>
        <w:t xml:space="preserve">КЛ-0,4кВ от </w:t>
      </w:r>
      <w:r w:rsidR="00851D9C" w:rsidRPr="00851D9C">
        <w:rPr>
          <w:rFonts w:ascii="Times New Roman" w:hAnsi="Times New Roman" w:cs="Times New Roman"/>
        </w:rPr>
        <w:t xml:space="preserve">РУ-0,4кВ проектируемого КТП </w:t>
      </w:r>
      <w:proofErr w:type="gramStart"/>
      <w:r w:rsidR="00851D9C" w:rsidRPr="00851D9C">
        <w:rPr>
          <w:rFonts w:ascii="Times New Roman" w:hAnsi="Times New Roman" w:cs="Times New Roman"/>
        </w:rPr>
        <w:t>до</w:t>
      </w:r>
      <w:proofErr w:type="gramEnd"/>
      <w:r w:rsidR="00851D9C" w:rsidRPr="00851D9C">
        <w:rPr>
          <w:rFonts w:ascii="Times New Roman" w:hAnsi="Times New Roman" w:cs="Times New Roman"/>
        </w:rPr>
        <w:t xml:space="preserve"> ВРУ ЭЗС</w:t>
      </w:r>
      <w:r w:rsidR="00851D9C" w:rsidRPr="00851D9C">
        <w:rPr>
          <w:rFonts w:ascii="Times New Roman" w:hAnsi="Times New Roman" w:cs="Times New Roman"/>
          <w:lang w:val="ru-RU"/>
        </w:rPr>
        <w:t xml:space="preserve"> по адресу: </w:t>
      </w:r>
      <w:r w:rsidR="00851D9C" w:rsidRPr="00851D9C">
        <w:rPr>
          <w:rFonts w:ascii="Times New Roman" w:hAnsi="Times New Roman" w:cs="Times New Roman"/>
        </w:rPr>
        <w:t xml:space="preserve">Кабардино-Балкарская республика, </w:t>
      </w:r>
      <w:proofErr w:type="spellStart"/>
      <w:r w:rsidR="00851D9C" w:rsidRPr="00851D9C">
        <w:rPr>
          <w:rFonts w:ascii="Times New Roman" w:hAnsi="Times New Roman" w:cs="Times New Roman"/>
        </w:rPr>
        <w:t>Черекский</w:t>
      </w:r>
      <w:proofErr w:type="spellEnd"/>
      <w:r w:rsidR="00851D9C" w:rsidRPr="00851D9C">
        <w:rPr>
          <w:rFonts w:ascii="Times New Roman" w:hAnsi="Times New Roman" w:cs="Times New Roman"/>
        </w:rPr>
        <w:t xml:space="preserve"> р-н, с. </w:t>
      </w:r>
      <w:proofErr w:type="spellStart"/>
      <w:r w:rsidR="00851D9C" w:rsidRPr="00851D9C">
        <w:rPr>
          <w:rFonts w:ascii="Times New Roman" w:hAnsi="Times New Roman" w:cs="Times New Roman"/>
        </w:rPr>
        <w:t>Бабугент</w:t>
      </w:r>
      <w:proofErr w:type="spellEnd"/>
      <w:r w:rsidR="00851D9C" w:rsidRPr="00851D9C">
        <w:rPr>
          <w:rFonts w:ascii="Times New Roman" w:hAnsi="Times New Roman" w:cs="Times New Roman"/>
        </w:rPr>
        <w:t>, Верхние Голубые озера</w:t>
      </w:r>
      <w:proofErr w:type="gramStart"/>
      <w:r w:rsidR="00851D9C" w:rsidRPr="00851D9C">
        <w:rPr>
          <w:rFonts w:ascii="Times New Roman" w:hAnsi="Times New Roman" w:cs="Times New Roman"/>
          <w:lang w:val="ru-RU"/>
        </w:rPr>
        <w:t>.</w:t>
      </w:r>
      <w:r w:rsidR="00E27521" w:rsidRPr="00851D9C">
        <w:rPr>
          <w:rFonts w:ascii="Times New Roman" w:hAnsi="Times New Roman" w:cs="Times New Roman"/>
          <w:lang w:val="ru-RU" w:eastAsia="en-US" w:bidi="en-US"/>
        </w:rPr>
        <w:t>,</w:t>
      </w:r>
      <w:r w:rsidR="00E27521" w:rsidRPr="00E27521">
        <w:rPr>
          <w:rFonts w:ascii="Times New Roman" w:hAnsi="Times New Roman" w:cs="Times New Roman"/>
          <w:lang w:val="ru-RU" w:eastAsia="en-US" w:bidi="en-US"/>
        </w:rPr>
        <w:t xml:space="preserve"> </w:t>
      </w:r>
      <w:proofErr w:type="gramEnd"/>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851D9C">
        <w:rPr>
          <w:rFonts w:ascii="Times New Roman" w:hAnsi="Times New Roman" w:cs="Times New Roman"/>
          <w:b/>
          <w:lang w:val="ru-RU" w:eastAsia="en-US" w:bidi="en-US"/>
        </w:rPr>
        <w:t>15.09</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851D9C">
            <w:pPr>
              <w:pStyle w:val="af6"/>
              <w:ind w:left="0" w:firstLine="0"/>
              <w:jc w:val="center"/>
              <w:rPr>
                <w:szCs w:val="24"/>
              </w:rPr>
            </w:pPr>
            <w:r w:rsidRPr="00D01998">
              <w:rPr>
                <w:szCs w:val="24"/>
              </w:rPr>
              <w:t xml:space="preserve">не позднее  </w:t>
            </w:r>
            <w:r w:rsidR="00851D9C">
              <w:rPr>
                <w:szCs w:val="24"/>
              </w:rPr>
              <w:t>15.09</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2130224"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F54633" w:rsidRDefault="00046FA3"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Default="00046FA3"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Default="00046FA3"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B07A87" w:rsidRDefault="00046FA3"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Default="00046FA3"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B07A87" w:rsidRDefault="00046FA3"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F54633" w:rsidRDefault="00046FA3"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Default="00046FA3"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B07A87" w:rsidRDefault="00046FA3"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3E44E9" w:rsidRDefault="00046FA3"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Default="00046FA3"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046FA3" w:rsidRPr="00F54633" w:rsidRDefault="00046FA3"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046FA3" w:rsidRDefault="00046FA3"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046FA3" w:rsidRDefault="00046FA3"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046FA3" w:rsidRPr="00B07A87" w:rsidRDefault="00046FA3"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046FA3" w:rsidRDefault="00046FA3"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046FA3" w:rsidRPr="00B07A87" w:rsidRDefault="00046FA3"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046FA3" w:rsidRPr="00F54633" w:rsidRDefault="00046FA3"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046FA3" w:rsidRDefault="00046FA3"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046FA3" w:rsidRPr="00B07A87" w:rsidRDefault="00046FA3"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046FA3" w:rsidRPr="003E44E9" w:rsidRDefault="00046FA3"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046FA3" w:rsidRDefault="00046FA3"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6FA3" w:rsidRPr="00B07A87" w:rsidRDefault="00046FA3"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046FA3" w:rsidRPr="00B07A87" w:rsidRDefault="00046FA3"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lastRenderedPageBreak/>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553" w:rsidRDefault="00823553">
      <w:r>
        <w:separator/>
      </w:r>
    </w:p>
  </w:endnote>
  <w:endnote w:type="continuationSeparator" w:id="0">
    <w:p w:rsidR="00823553" w:rsidRDefault="0082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FA3" w:rsidRPr="00732F2A" w:rsidRDefault="00046FA3"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553" w:rsidRDefault="00823553"/>
  </w:footnote>
  <w:footnote w:type="continuationSeparator" w:id="0">
    <w:p w:rsidR="00823553" w:rsidRDefault="00823553"/>
  </w:footnote>
  <w:footnote w:id="1">
    <w:p w:rsidR="00046FA3" w:rsidRPr="00341CCB" w:rsidRDefault="00046FA3"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FA3" w:rsidRDefault="00046FA3"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FA3" w:rsidRPr="00B6688F" w:rsidRDefault="00046FA3"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46FA3"/>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9426B"/>
    <w:rsid w:val="001A0D97"/>
    <w:rsid w:val="001A3661"/>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773B"/>
    <w:rsid w:val="002B2DF9"/>
    <w:rsid w:val="002B50E9"/>
    <w:rsid w:val="002C1FFE"/>
    <w:rsid w:val="002D275A"/>
    <w:rsid w:val="002D3056"/>
    <w:rsid w:val="002D410D"/>
    <w:rsid w:val="002F088E"/>
    <w:rsid w:val="002F42FE"/>
    <w:rsid w:val="00307C76"/>
    <w:rsid w:val="0032068F"/>
    <w:rsid w:val="00320920"/>
    <w:rsid w:val="003260BA"/>
    <w:rsid w:val="003417B4"/>
    <w:rsid w:val="00341CCB"/>
    <w:rsid w:val="0035736F"/>
    <w:rsid w:val="00366921"/>
    <w:rsid w:val="00374B87"/>
    <w:rsid w:val="00374F68"/>
    <w:rsid w:val="003804DA"/>
    <w:rsid w:val="003829BB"/>
    <w:rsid w:val="003838EF"/>
    <w:rsid w:val="0038605A"/>
    <w:rsid w:val="00393A11"/>
    <w:rsid w:val="00396494"/>
    <w:rsid w:val="003977C8"/>
    <w:rsid w:val="003A302A"/>
    <w:rsid w:val="003A5C09"/>
    <w:rsid w:val="003A6729"/>
    <w:rsid w:val="003C2A3E"/>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3C3B"/>
    <w:rsid w:val="004A3CD6"/>
    <w:rsid w:val="004B513D"/>
    <w:rsid w:val="004C554D"/>
    <w:rsid w:val="004C673C"/>
    <w:rsid w:val="004D15E4"/>
    <w:rsid w:val="004E09F1"/>
    <w:rsid w:val="004E3F9B"/>
    <w:rsid w:val="004F4D41"/>
    <w:rsid w:val="00506875"/>
    <w:rsid w:val="00512552"/>
    <w:rsid w:val="005136EC"/>
    <w:rsid w:val="0052315C"/>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037A"/>
    <w:rsid w:val="006A1159"/>
    <w:rsid w:val="006A21F5"/>
    <w:rsid w:val="006A2E68"/>
    <w:rsid w:val="006A307C"/>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3669"/>
    <w:rsid w:val="007D47B0"/>
    <w:rsid w:val="007F4666"/>
    <w:rsid w:val="008002C5"/>
    <w:rsid w:val="00806DDC"/>
    <w:rsid w:val="00810B93"/>
    <w:rsid w:val="00816C24"/>
    <w:rsid w:val="0082186E"/>
    <w:rsid w:val="00823553"/>
    <w:rsid w:val="0082584F"/>
    <w:rsid w:val="008317D9"/>
    <w:rsid w:val="0084468B"/>
    <w:rsid w:val="00851D9C"/>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A6B6C"/>
    <w:rsid w:val="009B150F"/>
    <w:rsid w:val="009B54F3"/>
    <w:rsid w:val="009C0FE1"/>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5FF6"/>
    <w:rsid w:val="00A46D1C"/>
    <w:rsid w:val="00A641B4"/>
    <w:rsid w:val="00A6649B"/>
    <w:rsid w:val="00A66ECF"/>
    <w:rsid w:val="00A7193F"/>
    <w:rsid w:val="00A844FF"/>
    <w:rsid w:val="00A852C9"/>
    <w:rsid w:val="00A90565"/>
    <w:rsid w:val="00A96537"/>
    <w:rsid w:val="00AA2DDD"/>
    <w:rsid w:val="00AA522E"/>
    <w:rsid w:val="00AB5B7F"/>
    <w:rsid w:val="00AC2AFC"/>
    <w:rsid w:val="00AC2B61"/>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080D-5842-4E3B-8A55-99F79ABE1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25</Pages>
  <Words>8738</Words>
  <Characters>49808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21</cp:revision>
  <cp:lastPrinted>2023-09-26T11:22:00Z</cp:lastPrinted>
  <dcterms:created xsi:type="dcterms:W3CDTF">2023-09-12T07:20:00Z</dcterms:created>
  <dcterms:modified xsi:type="dcterms:W3CDTF">2024-07-10T12:23:00Z</dcterms:modified>
</cp:coreProperties>
</file>